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38513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73C7B4F3" w:rsidR="00E62355" w:rsidRDefault="00451B8D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Decem</w:t>
      </w:r>
      <w:r w:rsidR="009C7542">
        <w:rPr>
          <w:rFonts w:ascii="Calibri" w:eastAsia="Calibri" w:hAnsi="Calibri" w:cs="Calibri"/>
          <w:b/>
          <w:bCs/>
          <w:color w:val="000000" w:themeColor="text1"/>
        </w:rPr>
        <w:t xml:space="preserve">ber </w:t>
      </w:r>
      <w:r>
        <w:rPr>
          <w:rFonts w:ascii="Calibri" w:eastAsia="Calibri" w:hAnsi="Calibri" w:cs="Calibri"/>
          <w:b/>
          <w:bCs/>
          <w:color w:val="000000" w:themeColor="text1"/>
        </w:rPr>
        <w:t>4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E62355">
        <w:rPr>
          <w:rFonts w:ascii="Calibri" w:eastAsia="Calibri" w:hAnsi="Calibri" w:cs="Calibri"/>
          <w:b/>
          <w:bCs/>
          <w:color w:val="000000" w:themeColor="text1"/>
        </w:rPr>
        <w:t>4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77777777" w:rsidR="00E62355" w:rsidRPr="00C2080E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</w:p>
    <w:p w14:paraId="4674F45D" w14:textId="78FF5A44" w:rsidR="00C2080E" w:rsidRDefault="00C2080E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Approval of Minutes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0BEA693E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6A169A">
        <w:rPr>
          <w:rFonts w:ascii="Calibri" w:eastAsia="Calibri" w:hAnsi="Calibri" w:cs="Calibri"/>
          <w:color w:val="000000" w:themeColor="text1"/>
        </w:rPr>
        <w:t>Courtney Whiteside</w:t>
      </w:r>
    </w:p>
    <w:p w14:paraId="677A5B2C" w14:textId="77777777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>Resolutions Subcommittee – Nicole Garcia</w:t>
      </w:r>
    </w:p>
    <w:p w14:paraId="196201DC" w14:textId="77777777" w:rsidR="00B974C4" w:rsidRDefault="00B974C4" w:rsidP="00E62355">
      <w:pPr>
        <w:pStyle w:val="ListParagraph"/>
        <w:widowControl w:val="0"/>
        <w:numPr>
          <w:ilvl w:val="2"/>
          <w:numId w:val="32"/>
        </w:numPr>
        <w:spacing w:before="1"/>
        <w:ind w:left="144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Update on </w:t>
      </w:r>
      <w:r w:rsidR="00E62355">
        <w:rPr>
          <w:rFonts w:ascii="Calibri" w:eastAsia="Calibri" w:hAnsi="Calibri" w:cs="Calibri"/>
          <w:color w:val="000000" w:themeColor="text1"/>
        </w:rPr>
        <w:t>Original Resolution re Change in nomenclature from “special master” to “court-appointed neutral”</w:t>
      </w:r>
    </w:p>
    <w:p w14:paraId="5C0893C7" w14:textId="0CAAD842" w:rsidR="00E62355" w:rsidRDefault="00B974C4" w:rsidP="00E62355">
      <w:pPr>
        <w:pStyle w:val="ListParagraph"/>
        <w:widowControl w:val="0"/>
        <w:numPr>
          <w:ilvl w:val="2"/>
          <w:numId w:val="32"/>
        </w:numPr>
        <w:spacing w:before="1"/>
        <w:ind w:left="144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Draft Original Resolution in Recognition of Mary McQueen</w:t>
      </w:r>
      <w:r w:rsidR="009C7542">
        <w:rPr>
          <w:rFonts w:ascii="Calibri" w:eastAsia="Calibri" w:hAnsi="Calibri" w:cs="Calibri"/>
          <w:color w:val="000000" w:themeColor="text1"/>
        </w:rPr>
        <w:t xml:space="preserve"> – Discussion by all</w:t>
      </w:r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6C193199" w14:textId="1D2972F2" w:rsidR="00F82079" w:rsidRDefault="00F82079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Strategic Plan</w:t>
      </w:r>
      <w:r w:rsidR="00C2080E">
        <w:rPr>
          <w:rFonts w:ascii="Calibri" w:eastAsia="Calibri" w:hAnsi="Calibri" w:cs="Calibri"/>
          <w:color w:val="000000" w:themeColor="text1"/>
        </w:rPr>
        <w:t>/Annual Goals</w:t>
      </w:r>
    </w:p>
    <w:p w14:paraId="4DEAC380" w14:textId="273E6520" w:rsidR="00C2080E" w:rsidRDefault="00C2080E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Court Employee Appreciation Toolkit</w:t>
      </w:r>
    </w:p>
    <w:p w14:paraId="6961C168" w14:textId="77777777" w:rsidR="00E62355" w:rsidRPr="00324E43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Unfinished Business</w:t>
      </w:r>
    </w:p>
    <w:p w14:paraId="19D96BC4" w14:textId="77777777" w:rsidR="00E62355" w:rsidRPr="00F77021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45080157" w14:textId="77777777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9ABD307" w:rsidR="00E62355" w:rsidRP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2045DA"/>
    <w:rsid w:val="00205266"/>
    <w:rsid w:val="00254225"/>
    <w:rsid w:val="002D1461"/>
    <w:rsid w:val="00324E43"/>
    <w:rsid w:val="00384A88"/>
    <w:rsid w:val="003C4885"/>
    <w:rsid w:val="003F1724"/>
    <w:rsid w:val="00451B8D"/>
    <w:rsid w:val="00463BA3"/>
    <w:rsid w:val="00481479"/>
    <w:rsid w:val="0051618A"/>
    <w:rsid w:val="00572EF7"/>
    <w:rsid w:val="00596DBD"/>
    <w:rsid w:val="00607D95"/>
    <w:rsid w:val="00631542"/>
    <w:rsid w:val="00697F42"/>
    <w:rsid w:val="006A169A"/>
    <w:rsid w:val="00783D41"/>
    <w:rsid w:val="007A1AD9"/>
    <w:rsid w:val="007B18AD"/>
    <w:rsid w:val="00856E72"/>
    <w:rsid w:val="008B58F3"/>
    <w:rsid w:val="008F7720"/>
    <w:rsid w:val="00976FBC"/>
    <w:rsid w:val="009B3B71"/>
    <w:rsid w:val="009B5B84"/>
    <w:rsid w:val="009C7542"/>
    <w:rsid w:val="00A05E9A"/>
    <w:rsid w:val="00A0751D"/>
    <w:rsid w:val="00A34EEA"/>
    <w:rsid w:val="00B33B84"/>
    <w:rsid w:val="00B974C4"/>
    <w:rsid w:val="00BD2B3F"/>
    <w:rsid w:val="00C121C3"/>
    <w:rsid w:val="00C152CB"/>
    <w:rsid w:val="00C2080E"/>
    <w:rsid w:val="00C2489D"/>
    <w:rsid w:val="00CD04CE"/>
    <w:rsid w:val="00DD39F7"/>
    <w:rsid w:val="00E62355"/>
    <w:rsid w:val="00E6478E"/>
    <w:rsid w:val="00E87FEE"/>
    <w:rsid w:val="00EC6236"/>
    <w:rsid w:val="00F2095F"/>
    <w:rsid w:val="00F77021"/>
    <w:rsid w:val="00F82079"/>
    <w:rsid w:val="00FD5047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13</cp:revision>
  <dcterms:created xsi:type="dcterms:W3CDTF">2024-12-02T19:21:00Z</dcterms:created>
  <dcterms:modified xsi:type="dcterms:W3CDTF">2024-12-02T19:59:00Z</dcterms:modified>
</cp:coreProperties>
</file>