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EB3C" w14:textId="77777777" w:rsidR="007D7518" w:rsidRDefault="00DD7817">
      <w:r>
        <w:rPr>
          <w:noProof/>
        </w:rPr>
        <w:drawing>
          <wp:inline distT="0" distB="0" distL="0" distR="0" wp14:anchorId="6F4DEA54" wp14:editId="1B238EFB">
            <wp:extent cx="5943600" cy="6502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AE4B3D" w14:textId="77777777" w:rsidR="007D7518" w:rsidRDefault="007D75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1895954" w14:textId="77777777" w:rsidR="007D7518" w:rsidRDefault="00DD7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CONFERENCE DEVELOPMENT COMMITTEE MEETING</w:t>
      </w:r>
    </w:p>
    <w:p w14:paraId="0D3489CA" w14:textId="412A3BE1" w:rsidR="007D7518" w:rsidRDefault="00DD7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Tuesday </w:t>
      </w:r>
      <w:r w:rsidR="0000560F">
        <w:rPr>
          <w:color w:val="000000"/>
          <w:sz w:val="32"/>
          <w:szCs w:val="32"/>
        </w:rPr>
        <w:t>January 9</w:t>
      </w:r>
      <w:r>
        <w:rPr>
          <w:color w:val="000000"/>
          <w:sz w:val="32"/>
          <w:szCs w:val="32"/>
        </w:rPr>
        <w:t>, 2 p.m. ET.</w:t>
      </w:r>
    </w:p>
    <w:p w14:paraId="3396CC8C" w14:textId="77777777" w:rsidR="007D7518" w:rsidRDefault="007D75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3B31E4BF" w14:textId="77777777" w:rsidR="007D7518" w:rsidRDefault="00DD7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Present: </w:t>
      </w:r>
    </w:p>
    <w:tbl>
      <w:tblPr>
        <w:tblStyle w:val="a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3060"/>
        <w:gridCol w:w="2250"/>
        <w:gridCol w:w="3140"/>
      </w:tblGrid>
      <w:tr w:rsidR="007D7518" w14:paraId="09F4B73F" w14:textId="77777777">
        <w:tc>
          <w:tcPr>
            <w:tcW w:w="2340" w:type="dxa"/>
          </w:tcPr>
          <w:p w14:paraId="04215955" w14:textId="77777777" w:rsidR="007D7518" w:rsidRDefault="00DD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Tina Mattison</w:t>
            </w:r>
          </w:p>
        </w:tc>
        <w:tc>
          <w:tcPr>
            <w:tcW w:w="3060" w:type="dxa"/>
          </w:tcPr>
          <w:p w14:paraId="0E6CB6E6" w14:textId="77777777" w:rsidR="007D7518" w:rsidRDefault="00DD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Jude Del Preore</w:t>
            </w:r>
          </w:p>
        </w:tc>
        <w:tc>
          <w:tcPr>
            <w:tcW w:w="2250" w:type="dxa"/>
          </w:tcPr>
          <w:p w14:paraId="7BB13EB0" w14:textId="77777777" w:rsidR="007D7518" w:rsidRDefault="00DD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Val Gardner</w:t>
            </w:r>
          </w:p>
        </w:tc>
        <w:tc>
          <w:tcPr>
            <w:tcW w:w="3140" w:type="dxa"/>
          </w:tcPr>
          <w:p w14:paraId="59BEDB6C" w14:textId="77777777" w:rsidR="007D7518" w:rsidRDefault="00DD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Cassie Bradshaw</w:t>
            </w:r>
          </w:p>
        </w:tc>
      </w:tr>
      <w:tr w:rsidR="007D7518" w14:paraId="0A916BAD" w14:textId="77777777">
        <w:tc>
          <w:tcPr>
            <w:tcW w:w="2340" w:type="dxa"/>
          </w:tcPr>
          <w:p w14:paraId="0C26ACC7" w14:textId="77777777" w:rsidR="007D7518" w:rsidRDefault="00DD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Kelly Hutton</w:t>
            </w:r>
          </w:p>
        </w:tc>
        <w:tc>
          <w:tcPr>
            <w:tcW w:w="3060" w:type="dxa"/>
          </w:tcPr>
          <w:p w14:paraId="42BF0D4F" w14:textId="55E45FCB" w:rsidR="007D7518" w:rsidRDefault="0000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Janet Cornell</w:t>
            </w:r>
          </w:p>
        </w:tc>
        <w:tc>
          <w:tcPr>
            <w:tcW w:w="2250" w:type="dxa"/>
          </w:tcPr>
          <w:p w14:paraId="366E6053" w14:textId="52F86CDF" w:rsidR="007D7518" w:rsidRDefault="0000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Creadell Webb</w:t>
            </w:r>
          </w:p>
        </w:tc>
        <w:tc>
          <w:tcPr>
            <w:tcW w:w="3140" w:type="dxa"/>
          </w:tcPr>
          <w:p w14:paraId="437214B6" w14:textId="62B067FE" w:rsidR="007D7518" w:rsidRDefault="007D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00560F" w14:paraId="32085630" w14:textId="77777777">
        <w:tc>
          <w:tcPr>
            <w:tcW w:w="2340" w:type="dxa"/>
          </w:tcPr>
          <w:p w14:paraId="07DC925C" w14:textId="77777777" w:rsidR="0000560F" w:rsidRDefault="0000560F" w:rsidP="0000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Rick Pierce</w:t>
            </w:r>
          </w:p>
        </w:tc>
        <w:tc>
          <w:tcPr>
            <w:tcW w:w="3060" w:type="dxa"/>
          </w:tcPr>
          <w:p w14:paraId="33E783FA" w14:textId="77777777" w:rsidR="0000560F" w:rsidRDefault="0000560F" w:rsidP="0000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Jeff Chapple</w:t>
            </w:r>
          </w:p>
        </w:tc>
        <w:tc>
          <w:tcPr>
            <w:tcW w:w="2250" w:type="dxa"/>
          </w:tcPr>
          <w:p w14:paraId="53BEDC45" w14:textId="54025157" w:rsidR="0000560F" w:rsidRDefault="0000560F" w:rsidP="0000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Stacey Fields</w:t>
            </w:r>
          </w:p>
        </w:tc>
        <w:tc>
          <w:tcPr>
            <w:tcW w:w="3140" w:type="dxa"/>
          </w:tcPr>
          <w:p w14:paraId="5C1523B9" w14:textId="24926FDD" w:rsidR="0000560F" w:rsidRDefault="0000560F" w:rsidP="0000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00560F" w14:paraId="7647B491" w14:textId="77777777">
        <w:tc>
          <w:tcPr>
            <w:tcW w:w="2340" w:type="dxa"/>
          </w:tcPr>
          <w:p w14:paraId="04DF2B16" w14:textId="54977F38" w:rsidR="0000560F" w:rsidRDefault="0000560F" w:rsidP="0000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0848E96" w14:textId="269FA75D" w:rsidR="0000560F" w:rsidRDefault="0000560F" w:rsidP="0000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85ECEAE" w14:textId="2285A6DF" w:rsidR="0000560F" w:rsidRDefault="0000560F" w:rsidP="0000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140" w:type="dxa"/>
          </w:tcPr>
          <w:p w14:paraId="682BE045" w14:textId="20DA3D0A" w:rsidR="0000560F" w:rsidRDefault="0000560F" w:rsidP="0000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</w:tbl>
    <w:p w14:paraId="37E72865" w14:textId="77777777" w:rsidR="007D7518" w:rsidRDefault="007D75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  <w:u w:val="single"/>
        </w:rPr>
      </w:pPr>
    </w:p>
    <w:p w14:paraId="3A057F23" w14:textId="77777777" w:rsidR="007D7518" w:rsidRDefault="00DD7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Minutes</w:t>
      </w:r>
      <w:r>
        <w:rPr>
          <w:b/>
          <w:color w:val="000000"/>
          <w:sz w:val="32"/>
          <w:szCs w:val="32"/>
        </w:rPr>
        <w:t>:</w:t>
      </w:r>
    </w:p>
    <w:p w14:paraId="7FEB3063" w14:textId="77777777" w:rsidR="007D7518" w:rsidRDefault="007D75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7CAC3B86" w14:textId="77777777" w:rsidR="007D7518" w:rsidRDefault="00DD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Welcome and Introductions </w:t>
      </w:r>
    </w:p>
    <w:p w14:paraId="767483BB" w14:textId="77777777" w:rsidR="007D7518" w:rsidRDefault="007D75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</w:p>
    <w:p w14:paraId="6EEE871B" w14:textId="59B329A7" w:rsidR="007D7518" w:rsidRDefault="00DD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Midyear Conference</w:t>
      </w:r>
      <w:r w:rsidR="0040547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agenda</w:t>
      </w:r>
    </w:p>
    <w:p w14:paraId="60730871" w14:textId="54A0D32D" w:rsidR="007D7518" w:rsidRDefault="00405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agenda is now posted online </w:t>
      </w:r>
    </w:p>
    <w:p w14:paraId="7766E83B" w14:textId="77777777" w:rsidR="00405479" w:rsidRDefault="00405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3817D36F" w14:textId="77777777" w:rsidR="007D7518" w:rsidRDefault="00DD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Subcommittees</w:t>
      </w:r>
    </w:p>
    <w:p w14:paraId="051710E2" w14:textId="77777777" w:rsidR="007D7518" w:rsidRDefault="00DD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Fundraiser for Maui</w:t>
      </w:r>
    </w:p>
    <w:p w14:paraId="60EF737C" w14:textId="4870F9EB" w:rsidR="007D7518" w:rsidRDefault="00DD7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Katie Hemphill, Jeffrey Tsunekawa, and Brandon Kimura </w:t>
      </w:r>
      <w:r w:rsidR="00405479">
        <w:rPr>
          <w:color w:val="000000"/>
          <w:sz w:val="28"/>
          <w:szCs w:val="28"/>
        </w:rPr>
        <w:t>continue to</w:t>
      </w:r>
      <w:r>
        <w:rPr>
          <w:color w:val="000000"/>
          <w:sz w:val="28"/>
          <w:szCs w:val="28"/>
        </w:rPr>
        <w:t xml:space="preserve"> work on a fundraiser for Maui at the midyear conference.</w:t>
      </w:r>
    </w:p>
    <w:p w14:paraId="5D2E3D87" w14:textId="77777777" w:rsidR="007D7518" w:rsidRDefault="00DD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“Know before you go” webinar</w:t>
      </w:r>
    </w:p>
    <w:p w14:paraId="51FB49F2" w14:textId="04AFC8BD" w:rsidR="007D7518" w:rsidRDefault="00405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 formal webinar for the midyear, but reviewing for annual.</w:t>
      </w:r>
    </w:p>
    <w:p w14:paraId="3050A3F4" w14:textId="77777777" w:rsidR="007D7518" w:rsidRDefault="00DD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Mini commercials - Regarding how to navigate APP</w:t>
      </w:r>
    </w:p>
    <w:p w14:paraId="20AE95B8" w14:textId="7630DFFD" w:rsidR="007D7518" w:rsidRDefault="00DD7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Roger</w:t>
      </w:r>
      <w:r w:rsidR="00405479">
        <w:rPr>
          <w:color w:val="000000"/>
          <w:sz w:val="28"/>
          <w:szCs w:val="28"/>
        </w:rPr>
        <w:t xml:space="preserve"> and Erica working</w:t>
      </w:r>
      <w:r>
        <w:rPr>
          <w:color w:val="000000"/>
          <w:sz w:val="28"/>
          <w:szCs w:val="28"/>
        </w:rPr>
        <w:t xml:space="preserve"> on creating a video regarding how to navigate the app.</w:t>
      </w:r>
    </w:p>
    <w:p w14:paraId="64B271A8" w14:textId="77777777" w:rsidR="007D7518" w:rsidRDefault="00DD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Commercials – One for CA and one for LA</w:t>
      </w:r>
    </w:p>
    <w:p w14:paraId="2CBF349E" w14:textId="73673826" w:rsidR="007D7518" w:rsidRDefault="00DD7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mini commercial for midyear is complete </w:t>
      </w:r>
      <w:r w:rsidR="00405479">
        <w:rPr>
          <w:color w:val="000000"/>
          <w:sz w:val="28"/>
          <w:szCs w:val="28"/>
        </w:rPr>
        <w:t xml:space="preserve">was posted on </w:t>
      </w:r>
      <w:r>
        <w:rPr>
          <w:color w:val="000000"/>
          <w:sz w:val="28"/>
          <w:szCs w:val="28"/>
        </w:rPr>
        <w:t xml:space="preserve">social media.  </w:t>
      </w:r>
      <w:r w:rsidR="00405479">
        <w:rPr>
          <w:color w:val="000000"/>
          <w:sz w:val="28"/>
          <w:szCs w:val="28"/>
        </w:rPr>
        <w:t>There is one created by the Louisianna Association’s subcommittee.</w:t>
      </w:r>
    </w:p>
    <w:p w14:paraId="3E524B2B" w14:textId="77777777" w:rsidR="007D7518" w:rsidRDefault="00DD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Hosts – Roger and Kristie</w:t>
      </w:r>
    </w:p>
    <w:p w14:paraId="761A8C2E" w14:textId="2A3383F8" w:rsidR="007D7518" w:rsidRDefault="00405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Hosting emails will go out soon.</w:t>
      </w:r>
    </w:p>
    <w:p w14:paraId="7380BF90" w14:textId="155A898D" w:rsidR="007D7518" w:rsidRDefault="00DD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Virtual MC – </w:t>
      </w:r>
    </w:p>
    <w:p w14:paraId="53FE3483" w14:textId="0F6B4D63" w:rsidR="007D7518" w:rsidRDefault="00DD7817" w:rsidP="00405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Melinda Brooks has volunteered to act at the Virtual MC for midyear.  </w:t>
      </w:r>
      <w:r w:rsidR="00405479">
        <w:rPr>
          <w:color w:val="000000"/>
          <w:sz w:val="28"/>
          <w:szCs w:val="28"/>
        </w:rPr>
        <w:t xml:space="preserve">We will be using NACM’s Zoom room </w:t>
      </w:r>
    </w:p>
    <w:p w14:paraId="5A317648" w14:textId="77777777" w:rsidR="007D7518" w:rsidRDefault="00DD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New/Old Business</w:t>
      </w:r>
    </w:p>
    <w:p w14:paraId="5502D8E4" w14:textId="05F126D4" w:rsidR="007D7518" w:rsidRDefault="00DD7817" w:rsidP="00405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>None</w:t>
      </w:r>
    </w:p>
    <w:p w14:paraId="69479697" w14:textId="77777777" w:rsidR="007D7518" w:rsidRDefault="00DD7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Good of the Order</w:t>
      </w:r>
    </w:p>
    <w:p w14:paraId="3F1FD8D9" w14:textId="77777777" w:rsidR="007D7518" w:rsidRDefault="007D75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43CECAFB" w14:textId="130BB6C1" w:rsidR="007D7518" w:rsidRDefault="00DD7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Meeting dates –February 13, March 12, April 9, May 14 and </w:t>
      </w:r>
      <w:r>
        <w:rPr>
          <w:b/>
          <w:color w:val="000000"/>
          <w:sz w:val="28"/>
          <w:szCs w:val="28"/>
        </w:rPr>
        <w:t>June 11</w:t>
      </w:r>
      <w:r>
        <w:rPr>
          <w:color w:val="000000"/>
          <w:sz w:val="28"/>
          <w:szCs w:val="28"/>
        </w:rPr>
        <w:t xml:space="preserve">. </w:t>
      </w:r>
    </w:p>
    <w:sectPr w:rsidR="007D7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6AE0" w14:textId="77777777" w:rsidR="00DD7817" w:rsidRDefault="00DD7817">
      <w:pPr>
        <w:spacing w:after="0" w:line="240" w:lineRule="auto"/>
      </w:pPr>
      <w:r>
        <w:separator/>
      </w:r>
    </w:p>
  </w:endnote>
  <w:endnote w:type="continuationSeparator" w:id="0">
    <w:p w14:paraId="4C579CF6" w14:textId="77777777" w:rsidR="00DD7817" w:rsidRDefault="00DD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1928" w14:textId="77777777" w:rsidR="007D7518" w:rsidRDefault="007D75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412A" w14:textId="77777777" w:rsidR="007D7518" w:rsidRDefault="007D75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C8BF" w14:textId="77777777" w:rsidR="007D7518" w:rsidRDefault="007D75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676D" w14:textId="77777777" w:rsidR="00DD7817" w:rsidRDefault="00DD7817">
      <w:pPr>
        <w:spacing w:after="0" w:line="240" w:lineRule="auto"/>
      </w:pPr>
      <w:r>
        <w:separator/>
      </w:r>
    </w:p>
  </w:footnote>
  <w:footnote w:type="continuationSeparator" w:id="0">
    <w:p w14:paraId="7374F739" w14:textId="77777777" w:rsidR="00DD7817" w:rsidRDefault="00DD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DE31" w14:textId="77777777" w:rsidR="007D7518" w:rsidRDefault="007D75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3CF1" w14:textId="77777777" w:rsidR="007D7518" w:rsidRDefault="007D75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3213" w14:textId="77777777" w:rsidR="007D7518" w:rsidRDefault="007D75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794"/>
    <w:multiLevelType w:val="multilevel"/>
    <w:tmpl w:val="3808E66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16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18"/>
    <w:rsid w:val="0000560F"/>
    <w:rsid w:val="00405479"/>
    <w:rsid w:val="007D7518"/>
    <w:rsid w:val="00D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B41D"/>
  <w15:docId w15:val="{36DB8D4C-4441-4A02-8218-A6C263DF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Cy3tqTYR/pagUz9uXwSYW7LJdg==">CgMxLjAyCGguZ2pkZ3hzOAByITFSQWdsdG1IUVVNZEpmY09MaXZqREZLWTE4dUJTdWY1OA==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Mattison, Tina</cp:lastModifiedBy>
  <cp:revision>3</cp:revision>
  <dcterms:created xsi:type="dcterms:W3CDTF">2024-02-21T20:35:00Z</dcterms:created>
  <dcterms:modified xsi:type="dcterms:W3CDTF">2024-02-21T20:38:00Z</dcterms:modified>
</cp:coreProperties>
</file>