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Pr="00031C1D" w:rsidRDefault="00E8293B" w:rsidP="00E8293B">
      <w:pPr>
        <w:pStyle w:val="Default"/>
        <w:jc w:val="center"/>
        <w:rPr>
          <w:sz w:val="20"/>
          <w:szCs w:val="20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37A608E2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 August 8, 2023, 2 p.m. ET.</w:t>
      </w:r>
    </w:p>
    <w:p w14:paraId="01DAFF05" w14:textId="77777777" w:rsidR="00E8293B" w:rsidRPr="00031C1D" w:rsidRDefault="00E8293B" w:rsidP="00E8293B">
      <w:pPr>
        <w:pStyle w:val="Default"/>
        <w:jc w:val="center"/>
        <w:rPr>
          <w:sz w:val="20"/>
          <w:szCs w:val="20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Pr="00031C1D" w:rsidRDefault="00E8293B" w:rsidP="00E8293B">
      <w:pPr>
        <w:pStyle w:val="Default"/>
        <w:jc w:val="center"/>
        <w:rPr>
          <w:sz w:val="20"/>
          <w:szCs w:val="20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7395B849" w14:textId="19524BC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 </w:t>
      </w:r>
    </w:p>
    <w:p w14:paraId="250CA49B" w14:textId="4FA067BE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  <w:t xml:space="preserve">2023 Annual Conference feedback / </w:t>
      </w:r>
      <w:r w:rsidR="007A0E0A">
        <w:rPr>
          <w:sz w:val="28"/>
          <w:szCs w:val="28"/>
        </w:rPr>
        <w:t>d</w:t>
      </w:r>
      <w:r>
        <w:rPr>
          <w:sz w:val="28"/>
          <w:szCs w:val="28"/>
        </w:rPr>
        <w:t>ebrief</w:t>
      </w:r>
    </w:p>
    <w:p w14:paraId="5C452507" w14:textId="44D68690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  <w:t xml:space="preserve">Theme for upcoming conference(s) </w:t>
      </w:r>
    </w:p>
    <w:p w14:paraId="1C565A10" w14:textId="4BE73F54" w:rsidR="00E8293B" w:rsidRDefault="00E8293B" w:rsidP="00E8293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Midyear (Orange County, CA February 4-6) </w:t>
      </w:r>
    </w:p>
    <w:p w14:paraId="312CECCB" w14:textId="651C033E" w:rsidR="00E8293B" w:rsidRPr="00A16315" w:rsidRDefault="00E8293B" w:rsidP="00A1631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Annual (New Orleans, LA July 21-25) </w:t>
      </w:r>
      <w:r w:rsidRPr="00A16315">
        <w:rPr>
          <w:sz w:val="28"/>
          <w:szCs w:val="28"/>
        </w:rPr>
        <w:t xml:space="preserve"> </w:t>
      </w:r>
    </w:p>
    <w:p w14:paraId="2384E903" w14:textId="0416A3D8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sz w:val="28"/>
          <w:szCs w:val="28"/>
        </w:rPr>
        <w:tab/>
        <w:t>NACM Committee Strategic Plan Projects for 2023</w:t>
      </w:r>
    </w:p>
    <w:p w14:paraId="6BD81012" w14:textId="6C2A61A6" w:rsidR="00A16315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  CORE – Creating “How to be a CORE presenter”</w:t>
      </w:r>
    </w:p>
    <w:p w14:paraId="0471C4B1" w14:textId="34AAB81A" w:rsidR="00A16315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  Communications – New Guide for 2024</w:t>
      </w:r>
    </w:p>
    <w:p w14:paraId="5321ADBF" w14:textId="4296FC36" w:rsidR="00A16315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c.  DEI – Workgroup to present </w:t>
      </w:r>
    </w:p>
    <w:p w14:paraId="1DCA91E5" w14:textId="3E70F557" w:rsidR="00A16315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d.  Membership – Feedback</w:t>
      </w:r>
    </w:p>
    <w:p w14:paraId="7A595B18" w14:textId="66B58355" w:rsidR="007A0E0A" w:rsidRDefault="007A0E0A" w:rsidP="007A0E0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e.  Conference Development Committee – Enhancing virtual attendee</w:t>
      </w:r>
      <w:r w:rsidR="00F6742F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F6742F">
        <w:rPr>
          <w:sz w:val="28"/>
          <w:szCs w:val="28"/>
        </w:rPr>
        <w:t>experience</w:t>
      </w:r>
    </w:p>
    <w:p w14:paraId="782BEDDC" w14:textId="6C8E2097" w:rsidR="00E8293B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Subcommittees</w:t>
      </w:r>
    </w:p>
    <w:p w14:paraId="09FB9043" w14:textId="4691E3F7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Proposal Review</w:t>
      </w:r>
    </w:p>
    <w:p w14:paraId="46692FCD" w14:textId="1F143009" w:rsidR="00A16315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</w:p>
    <w:p w14:paraId="0408E062" w14:textId="6C32B420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</w:p>
    <w:p w14:paraId="43A6A7B1" w14:textId="41B97D9F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</w:p>
    <w:p w14:paraId="6A5B1B2A" w14:textId="77777777" w:rsidR="00E8293B" w:rsidRDefault="00E8293B" w:rsidP="00E8293B">
      <w:pPr>
        <w:pStyle w:val="Default"/>
        <w:rPr>
          <w:sz w:val="28"/>
          <w:szCs w:val="28"/>
        </w:rPr>
      </w:pPr>
    </w:p>
    <w:p w14:paraId="67E828CD" w14:textId="4F3AD4B6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Meeting dates –</w:t>
      </w:r>
      <w:r w:rsidR="00E8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</w:t>
      </w:r>
      <w:r w:rsidR="004E01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E0125">
        <w:rPr>
          <w:sz w:val="28"/>
          <w:szCs w:val="28"/>
        </w:rPr>
        <w:t xml:space="preserve"> (tentative)</w:t>
      </w:r>
      <w:r>
        <w:rPr>
          <w:sz w:val="28"/>
          <w:szCs w:val="28"/>
        </w:rPr>
        <w:t xml:space="preserve">, October 10, November 14, December 12, </w:t>
      </w:r>
      <w:r w:rsidRPr="00A16315">
        <w:rPr>
          <w:b/>
          <w:bCs/>
          <w:sz w:val="28"/>
          <w:szCs w:val="28"/>
        </w:rPr>
        <w:t>January 9</w:t>
      </w:r>
      <w:r>
        <w:rPr>
          <w:sz w:val="28"/>
          <w:szCs w:val="28"/>
        </w:rPr>
        <w:t xml:space="preserve">, February 13, March 12, April 9, May 14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B5E1" w14:textId="77777777" w:rsidR="00BF4A22" w:rsidRDefault="00746BE2">
      <w:pPr>
        <w:spacing w:after="0" w:line="240" w:lineRule="auto"/>
      </w:pPr>
      <w:r>
        <w:separator/>
      </w:r>
    </w:p>
  </w:endnote>
  <w:endnote w:type="continuationSeparator" w:id="0">
    <w:p w14:paraId="79CB747C" w14:textId="77777777" w:rsidR="00BF4A22" w:rsidRDefault="0074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88B" w14:textId="77777777" w:rsidR="00BF4A22" w:rsidRDefault="00746BE2">
      <w:pPr>
        <w:spacing w:after="0" w:line="240" w:lineRule="auto"/>
      </w:pPr>
      <w:r>
        <w:separator/>
      </w:r>
    </w:p>
  </w:footnote>
  <w:footnote w:type="continuationSeparator" w:id="0">
    <w:p w14:paraId="1C9378E2" w14:textId="77777777" w:rsidR="00BF4A22" w:rsidRDefault="0074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1C1D"/>
    <w:rsid w:val="00035296"/>
    <w:rsid w:val="000B7067"/>
    <w:rsid w:val="000F1C08"/>
    <w:rsid w:val="00121A8A"/>
    <w:rsid w:val="002C74C5"/>
    <w:rsid w:val="003077B9"/>
    <w:rsid w:val="0031236F"/>
    <w:rsid w:val="004E0125"/>
    <w:rsid w:val="006F49AC"/>
    <w:rsid w:val="00746BE2"/>
    <w:rsid w:val="007A0E0A"/>
    <w:rsid w:val="007E5658"/>
    <w:rsid w:val="0095073E"/>
    <w:rsid w:val="009E0033"/>
    <w:rsid w:val="00A16315"/>
    <w:rsid w:val="00A16DD9"/>
    <w:rsid w:val="00B03FFB"/>
    <w:rsid w:val="00BF4A22"/>
    <w:rsid w:val="00C54017"/>
    <w:rsid w:val="00DB4071"/>
    <w:rsid w:val="00E44C23"/>
    <w:rsid w:val="00E8293B"/>
    <w:rsid w:val="00E84C91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2023-07-31T19:52:00Z</dcterms:created>
  <dcterms:modified xsi:type="dcterms:W3CDTF">2023-08-01T15:19:00Z</dcterms:modified>
</cp:coreProperties>
</file>