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923E6" w14:textId="77777777" w:rsidR="00F60D55" w:rsidRDefault="00F60D55" w:rsidP="00F60D55">
      <w:pPr>
        <w:pStyle w:val="xmsonormal"/>
        <w:shd w:val="clear" w:color="auto" w:fill="FFFFFF"/>
        <w:spacing w:before="0" w:beforeAutospacing="0" w:after="0" w:afterAutospacing="0"/>
        <w:jc w:val="center"/>
        <w:rPr>
          <w:rFonts w:ascii="Garamond" w:hAnsi="Garamond" w:cs="Arial"/>
          <w:b/>
          <w:bCs/>
          <w:color w:val="000000" w:themeColor="text1"/>
          <w:sz w:val="28"/>
          <w:szCs w:val="28"/>
          <w:shd w:val="clear" w:color="auto" w:fill="FFFFFF"/>
        </w:rPr>
      </w:pPr>
      <w:r w:rsidRPr="00F60D55">
        <w:rPr>
          <w:rFonts w:ascii="Garamond" w:hAnsi="Garamond" w:cs="Arial"/>
          <w:b/>
          <w:bCs/>
          <w:color w:val="000000" w:themeColor="text1"/>
          <w:sz w:val="28"/>
          <w:szCs w:val="28"/>
          <w:shd w:val="clear" w:color="auto" w:fill="FFFFFF"/>
        </w:rPr>
        <w:t xml:space="preserve">California </w:t>
      </w:r>
      <w:r w:rsidRPr="00F60D55">
        <w:rPr>
          <w:rFonts w:ascii="Garamond" w:hAnsi="Garamond" w:cs="Arial"/>
          <w:b/>
          <w:bCs/>
          <w:color w:val="000000" w:themeColor="text1"/>
          <w:sz w:val="28"/>
          <w:szCs w:val="28"/>
          <w:shd w:val="clear" w:color="auto" w:fill="FFFFFF"/>
        </w:rPr>
        <w:t>D</w:t>
      </w:r>
      <w:r w:rsidRPr="00F60D55">
        <w:rPr>
          <w:rFonts w:ascii="Garamond" w:hAnsi="Garamond" w:cs="Arial"/>
          <w:b/>
          <w:bCs/>
          <w:color w:val="000000" w:themeColor="text1"/>
          <w:sz w:val="28"/>
          <w:szCs w:val="28"/>
          <w:shd w:val="clear" w:color="auto" w:fill="FFFFFF"/>
        </w:rPr>
        <w:t xml:space="preserve">isclaimer </w:t>
      </w:r>
      <w:r w:rsidRPr="00F60D55">
        <w:rPr>
          <w:rFonts w:ascii="Garamond" w:hAnsi="Garamond" w:cs="Arial"/>
          <w:b/>
          <w:bCs/>
          <w:color w:val="000000" w:themeColor="text1"/>
          <w:sz w:val="28"/>
          <w:szCs w:val="28"/>
          <w:shd w:val="clear" w:color="auto" w:fill="FFFFFF"/>
        </w:rPr>
        <w:t>Template for Self-Represented L</w:t>
      </w:r>
      <w:r w:rsidRPr="00F60D55">
        <w:rPr>
          <w:rFonts w:ascii="Garamond" w:hAnsi="Garamond" w:cs="Arial"/>
          <w:b/>
          <w:bCs/>
          <w:color w:val="000000" w:themeColor="text1"/>
          <w:sz w:val="28"/>
          <w:szCs w:val="28"/>
          <w:shd w:val="clear" w:color="auto" w:fill="FFFFFF"/>
        </w:rPr>
        <w:t>itigants </w:t>
      </w:r>
      <w:r w:rsidRPr="00F60D55">
        <w:rPr>
          <w:rFonts w:ascii="Garamond" w:hAnsi="Garamond" w:cs="Arial"/>
          <w:b/>
          <w:bCs/>
          <w:color w:val="000000" w:themeColor="text1"/>
          <w:sz w:val="28"/>
          <w:szCs w:val="28"/>
          <w:shd w:val="clear" w:color="auto" w:fill="FFFFFF"/>
        </w:rPr>
        <w:t>Using</w:t>
      </w:r>
    </w:p>
    <w:p w14:paraId="3695437F" w14:textId="7F02F85B" w:rsidR="00F60D55" w:rsidRPr="00F60D55" w:rsidRDefault="00F60D55" w:rsidP="00F60D55">
      <w:pPr>
        <w:pStyle w:val="xmsonormal"/>
        <w:shd w:val="clear" w:color="auto" w:fill="FFFFFF"/>
        <w:spacing w:before="0" w:beforeAutospacing="0" w:after="0" w:afterAutospacing="0"/>
        <w:jc w:val="center"/>
        <w:rPr>
          <w:rFonts w:ascii="Garamond" w:hAnsi="Garamond"/>
          <w:b/>
          <w:bCs/>
          <w:color w:val="000000" w:themeColor="text1"/>
          <w:sz w:val="28"/>
          <w:szCs w:val="28"/>
          <w:bdr w:val="none" w:sz="0" w:space="0" w:color="auto" w:frame="1"/>
        </w:rPr>
      </w:pPr>
      <w:r w:rsidRPr="00F60D55">
        <w:rPr>
          <w:rFonts w:ascii="Garamond" w:hAnsi="Garamond" w:cs="Arial"/>
          <w:b/>
          <w:bCs/>
          <w:color w:val="000000" w:themeColor="text1"/>
          <w:sz w:val="28"/>
          <w:szCs w:val="28"/>
          <w:shd w:val="clear" w:color="auto" w:fill="FFFFFF"/>
        </w:rPr>
        <w:t>a Self-Service Center</w:t>
      </w:r>
    </w:p>
    <w:p w14:paraId="017EF889" w14:textId="77777777" w:rsidR="00F60D55" w:rsidRDefault="00F60D55" w:rsidP="00F60D55">
      <w:pPr>
        <w:pStyle w:val="xmsonormal"/>
        <w:shd w:val="clear" w:color="auto" w:fill="FFFFFF"/>
        <w:spacing w:before="0" w:beforeAutospacing="0" w:after="0" w:afterAutospacing="0"/>
        <w:jc w:val="center"/>
        <w:rPr>
          <w:rFonts w:ascii="Garamond" w:hAnsi="Garamond"/>
          <w:color w:val="000000" w:themeColor="text1"/>
          <w:bdr w:val="none" w:sz="0" w:space="0" w:color="auto" w:frame="1"/>
        </w:rPr>
      </w:pPr>
      <w:r w:rsidRPr="00F60D55">
        <w:rPr>
          <w:rFonts w:ascii="Garamond" w:hAnsi="Garamond"/>
          <w:color w:val="000000" w:themeColor="text1"/>
          <w:bdr w:val="none" w:sz="0" w:space="0" w:color="auto" w:frame="1"/>
        </w:rPr>
        <w:t xml:space="preserve">This is on </w:t>
      </w:r>
      <w:r>
        <w:rPr>
          <w:rFonts w:ascii="Garamond" w:hAnsi="Garamond"/>
          <w:color w:val="000000" w:themeColor="text1"/>
          <w:bdr w:val="none" w:sz="0" w:space="0" w:color="auto" w:frame="1"/>
        </w:rPr>
        <w:t xml:space="preserve">the courts’ </w:t>
      </w:r>
      <w:r w:rsidRPr="00F60D55">
        <w:rPr>
          <w:rFonts w:ascii="Garamond" w:hAnsi="Garamond"/>
          <w:color w:val="000000" w:themeColor="text1"/>
          <w:bdr w:val="none" w:sz="0" w:space="0" w:color="auto" w:frame="1"/>
        </w:rPr>
        <w:t xml:space="preserve">intake </w:t>
      </w:r>
      <w:proofErr w:type="gramStart"/>
      <w:r w:rsidRPr="00F60D55">
        <w:rPr>
          <w:rFonts w:ascii="Garamond" w:hAnsi="Garamond"/>
          <w:color w:val="000000" w:themeColor="text1"/>
          <w:bdr w:val="none" w:sz="0" w:space="0" w:color="auto" w:frame="1"/>
        </w:rPr>
        <w:t>forms</w:t>
      </w:r>
      <w:proofErr w:type="gramEnd"/>
    </w:p>
    <w:p w14:paraId="552C7B26" w14:textId="77777777" w:rsidR="00F60D55" w:rsidRDefault="00F60D55" w:rsidP="00F60D55">
      <w:pPr>
        <w:pStyle w:val="xmsonormal"/>
        <w:shd w:val="clear" w:color="auto" w:fill="FFFFFF"/>
        <w:spacing w:before="0" w:beforeAutospacing="0" w:after="0" w:afterAutospacing="0"/>
        <w:jc w:val="center"/>
        <w:rPr>
          <w:rFonts w:ascii="Garamond" w:hAnsi="Garamond"/>
          <w:color w:val="000000" w:themeColor="text1"/>
          <w:bdr w:val="none" w:sz="0" w:space="0" w:color="auto" w:frame="1"/>
        </w:rPr>
      </w:pPr>
    </w:p>
    <w:p w14:paraId="50122D3B" w14:textId="7F11490D" w:rsidR="00F60D55" w:rsidRPr="00F60D55" w:rsidRDefault="00F60D55" w:rsidP="00F60D55">
      <w:pPr>
        <w:pStyle w:val="xmsonormal"/>
        <w:shd w:val="clear" w:color="auto" w:fill="FFFFFF"/>
        <w:spacing w:before="0" w:beforeAutospacing="0" w:after="0" w:afterAutospacing="0"/>
        <w:jc w:val="center"/>
        <w:rPr>
          <w:rFonts w:ascii="Garamond" w:hAnsi="Garamond"/>
          <w:color w:val="000000" w:themeColor="text1"/>
        </w:rPr>
      </w:pPr>
      <w:r w:rsidRPr="00F60D55">
        <w:rPr>
          <w:rFonts w:ascii="Garamond" w:hAnsi="Garamond" w:cs="Arial"/>
          <w:color w:val="000000" w:themeColor="text1"/>
          <w:bdr w:val="none" w:sz="0" w:space="0" w:color="auto" w:frame="1"/>
          <w:lang w:val="en"/>
        </w:rPr>
        <w:t>The Resource Center can provide practical legal information and community referrals.  We can help you prepare your own forms.  We do not write the forms for you.  We do not go to court with you.</w:t>
      </w:r>
    </w:p>
    <w:p w14:paraId="645E1715" w14:textId="77777777" w:rsidR="00F60D55" w:rsidRPr="00F60D55" w:rsidRDefault="00F60D55" w:rsidP="00F60D55">
      <w:pPr>
        <w:pStyle w:val="xmsonormal"/>
        <w:shd w:val="clear" w:color="auto" w:fill="FFFFFF"/>
        <w:spacing w:before="0" w:beforeAutospacing="0" w:after="0" w:afterAutospacing="0"/>
        <w:rPr>
          <w:rFonts w:ascii="Garamond" w:hAnsi="Garamond"/>
          <w:color w:val="000000" w:themeColor="text1"/>
        </w:rPr>
      </w:pPr>
      <w:r w:rsidRPr="00F60D55">
        <w:rPr>
          <w:rFonts w:ascii="Garamond" w:hAnsi="Garamond" w:cs="Arial"/>
          <w:color w:val="000000" w:themeColor="text1"/>
          <w:bdr w:val="none" w:sz="0" w:space="0" w:color="auto" w:frame="1"/>
          <w:lang w:val="en"/>
        </w:rPr>
        <w:t> </w:t>
      </w:r>
    </w:p>
    <w:p w14:paraId="08A87AFE" w14:textId="77777777" w:rsidR="00F60D55" w:rsidRPr="00F60D55" w:rsidRDefault="00F60D55" w:rsidP="00F60D55">
      <w:pPr>
        <w:pStyle w:val="xmsonormal"/>
        <w:shd w:val="clear" w:color="auto" w:fill="FFFFFF"/>
        <w:spacing w:before="0" w:beforeAutospacing="0" w:after="0" w:afterAutospacing="0"/>
        <w:rPr>
          <w:rFonts w:ascii="Garamond" w:hAnsi="Garamond"/>
          <w:color w:val="000000" w:themeColor="text1"/>
        </w:rPr>
      </w:pPr>
      <w:r w:rsidRPr="00F60D55">
        <w:rPr>
          <w:rFonts w:ascii="Garamond" w:hAnsi="Garamond" w:cs="Arial"/>
          <w:color w:val="000000" w:themeColor="text1"/>
          <w:bdr w:val="none" w:sz="0" w:space="0" w:color="auto" w:frame="1"/>
          <w:lang w:val="en"/>
        </w:rPr>
        <w:t xml:space="preserve">The Resource Center is NOT YOUR </w:t>
      </w:r>
      <w:proofErr w:type="gramStart"/>
      <w:r w:rsidRPr="00F60D55">
        <w:rPr>
          <w:rFonts w:ascii="Garamond" w:hAnsi="Garamond" w:cs="Arial"/>
          <w:color w:val="000000" w:themeColor="text1"/>
          <w:bdr w:val="none" w:sz="0" w:space="0" w:color="auto" w:frame="1"/>
          <w:lang w:val="en"/>
        </w:rPr>
        <w:t>LAWYER, but</w:t>
      </w:r>
      <w:proofErr w:type="gramEnd"/>
      <w:r w:rsidRPr="00F60D55">
        <w:rPr>
          <w:rFonts w:ascii="Garamond" w:hAnsi="Garamond" w:cs="Arial"/>
          <w:color w:val="000000" w:themeColor="text1"/>
          <w:bdr w:val="none" w:sz="0" w:space="0" w:color="auto" w:frame="1"/>
          <w:lang w:val="en"/>
        </w:rPr>
        <w:t xml:space="preserve"> is a neutral person who does not represent any party.  There is no attorney-client relationship between you and the Resource Center.  What you tell the Resource Center is not confidential.  You should consult your own attorney if you want personalized advice or strategy, to have a confidential conversation, or to be represented by an attorney in court.</w:t>
      </w:r>
    </w:p>
    <w:p w14:paraId="71B7FB27" w14:textId="77777777" w:rsidR="00F61FBC" w:rsidRPr="00F60D55" w:rsidRDefault="00F61FBC">
      <w:pPr>
        <w:rPr>
          <w:sz w:val="24"/>
        </w:rPr>
      </w:pPr>
    </w:p>
    <w:sectPr w:rsidR="00F61FBC" w:rsidRPr="00F6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55"/>
    <w:rsid w:val="000D66C5"/>
    <w:rsid w:val="005F5BD2"/>
    <w:rsid w:val="006801C0"/>
    <w:rsid w:val="00CB7D7D"/>
    <w:rsid w:val="00F60D55"/>
    <w:rsid w:val="00F6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79E6"/>
  <w15:chartTrackingRefBased/>
  <w15:docId w15:val="{3DF6DD15-FDA4-4C49-A676-FB56B5E6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ajorBidi"/>
        <w:color w:val="000000" w:themeColor="text1"/>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D55"/>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F60D55"/>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F60D55"/>
    <w:pPr>
      <w:keepNext/>
      <w:keepLines/>
      <w:spacing w:before="160" w:after="80"/>
      <w:outlineLvl w:val="2"/>
    </w:pPr>
    <w:rPr>
      <w:rFonts w:asciiTheme="minorHAnsi" w:eastAsiaTheme="majorEastAsia" w:hAnsiTheme="minorHAnsi"/>
      <w:color w:val="0F4761" w:themeColor="accent1" w:themeShade="BF"/>
      <w:szCs w:val="28"/>
    </w:rPr>
  </w:style>
  <w:style w:type="paragraph" w:styleId="Heading4">
    <w:name w:val="heading 4"/>
    <w:basedOn w:val="Normal"/>
    <w:next w:val="Normal"/>
    <w:link w:val="Heading4Char"/>
    <w:uiPriority w:val="9"/>
    <w:semiHidden/>
    <w:unhideWhenUsed/>
    <w:qFormat/>
    <w:rsid w:val="00F60D55"/>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F60D55"/>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F60D55"/>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F60D55"/>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F60D55"/>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F60D55"/>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D55"/>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F60D55"/>
    <w:rPr>
      <w:rFonts w:asciiTheme="majorHAnsi" w:eastAsiaTheme="majorEastAsia" w:hAnsiTheme="majorHAnsi"/>
      <w:color w:val="0F4761" w:themeColor="accent1" w:themeShade="BF"/>
      <w:sz w:val="32"/>
      <w:szCs w:val="32"/>
    </w:rPr>
  </w:style>
  <w:style w:type="character" w:customStyle="1" w:styleId="Heading3Char">
    <w:name w:val="Heading 3 Char"/>
    <w:basedOn w:val="DefaultParagraphFont"/>
    <w:link w:val="Heading3"/>
    <w:uiPriority w:val="9"/>
    <w:semiHidden/>
    <w:rsid w:val="00F60D55"/>
    <w:rPr>
      <w:rFonts w:asciiTheme="minorHAnsi" w:eastAsiaTheme="majorEastAsia" w:hAnsiTheme="minorHAnsi"/>
      <w:color w:val="0F4761" w:themeColor="accent1" w:themeShade="BF"/>
      <w:szCs w:val="28"/>
    </w:rPr>
  </w:style>
  <w:style w:type="character" w:customStyle="1" w:styleId="Heading4Char">
    <w:name w:val="Heading 4 Char"/>
    <w:basedOn w:val="DefaultParagraphFont"/>
    <w:link w:val="Heading4"/>
    <w:uiPriority w:val="9"/>
    <w:semiHidden/>
    <w:rsid w:val="00F60D55"/>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F60D55"/>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F60D55"/>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F60D55"/>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F60D55"/>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F60D55"/>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F60D55"/>
    <w:pPr>
      <w:spacing w:after="80" w:line="240" w:lineRule="auto"/>
      <w:contextualSpacing/>
    </w:pPr>
    <w:rPr>
      <w:rFonts w:asciiTheme="majorHAnsi" w:eastAsiaTheme="majorEastAsia" w:hAnsiTheme="majorHAnsi"/>
      <w:color w:val="auto"/>
      <w:spacing w:val="-10"/>
      <w:kern w:val="28"/>
      <w:sz w:val="56"/>
      <w:szCs w:val="56"/>
    </w:rPr>
  </w:style>
  <w:style w:type="character" w:customStyle="1" w:styleId="TitleChar">
    <w:name w:val="Title Char"/>
    <w:basedOn w:val="DefaultParagraphFont"/>
    <w:link w:val="Title"/>
    <w:uiPriority w:val="10"/>
    <w:rsid w:val="00F60D55"/>
    <w:rPr>
      <w:rFonts w:asciiTheme="majorHAnsi" w:eastAsiaTheme="majorEastAsia" w:hAnsiTheme="majorHAnsi"/>
      <w:color w:val="auto"/>
      <w:spacing w:val="-10"/>
      <w:kern w:val="28"/>
      <w:sz w:val="56"/>
      <w:szCs w:val="56"/>
    </w:rPr>
  </w:style>
  <w:style w:type="paragraph" w:styleId="Subtitle">
    <w:name w:val="Subtitle"/>
    <w:basedOn w:val="Normal"/>
    <w:next w:val="Normal"/>
    <w:link w:val="SubtitleChar"/>
    <w:uiPriority w:val="11"/>
    <w:qFormat/>
    <w:rsid w:val="00F60D55"/>
    <w:pPr>
      <w:numPr>
        <w:ilvl w:val="1"/>
      </w:numPr>
    </w:pPr>
    <w:rPr>
      <w:rFonts w:asciiTheme="minorHAnsi" w:eastAsiaTheme="majorEastAsia" w:hAnsiTheme="minorHAnsi"/>
      <w:color w:val="595959" w:themeColor="text1" w:themeTint="A6"/>
      <w:spacing w:val="15"/>
      <w:szCs w:val="28"/>
    </w:rPr>
  </w:style>
  <w:style w:type="character" w:customStyle="1" w:styleId="SubtitleChar">
    <w:name w:val="Subtitle Char"/>
    <w:basedOn w:val="DefaultParagraphFont"/>
    <w:link w:val="Subtitle"/>
    <w:uiPriority w:val="11"/>
    <w:rsid w:val="00F60D55"/>
    <w:rPr>
      <w:rFonts w:asciiTheme="minorHAnsi" w:eastAsiaTheme="majorEastAsia" w:hAnsiTheme="minorHAnsi"/>
      <w:color w:val="595959" w:themeColor="text1" w:themeTint="A6"/>
      <w:spacing w:val="15"/>
      <w:szCs w:val="28"/>
    </w:rPr>
  </w:style>
  <w:style w:type="paragraph" w:styleId="Quote">
    <w:name w:val="Quote"/>
    <w:basedOn w:val="Normal"/>
    <w:next w:val="Normal"/>
    <w:link w:val="QuoteChar"/>
    <w:uiPriority w:val="29"/>
    <w:qFormat/>
    <w:rsid w:val="00F60D55"/>
    <w:pPr>
      <w:spacing w:before="160"/>
      <w:jc w:val="center"/>
    </w:pPr>
    <w:rPr>
      <w:i/>
      <w:iCs/>
      <w:color w:val="404040" w:themeColor="text1" w:themeTint="BF"/>
    </w:rPr>
  </w:style>
  <w:style w:type="character" w:customStyle="1" w:styleId="QuoteChar">
    <w:name w:val="Quote Char"/>
    <w:basedOn w:val="DefaultParagraphFont"/>
    <w:link w:val="Quote"/>
    <w:uiPriority w:val="29"/>
    <w:rsid w:val="00F60D55"/>
    <w:rPr>
      <w:i/>
      <w:iCs/>
      <w:color w:val="404040" w:themeColor="text1" w:themeTint="BF"/>
    </w:rPr>
  </w:style>
  <w:style w:type="paragraph" w:styleId="ListParagraph">
    <w:name w:val="List Paragraph"/>
    <w:basedOn w:val="Normal"/>
    <w:uiPriority w:val="34"/>
    <w:qFormat/>
    <w:rsid w:val="00F60D55"/>
    <w:pPr>
      <w:ind w:left="720"/>
      <w:contextualSpacing/>
    </w:pPr>
  </w:style>
  <w:style w:type="character" w:styleId="IntenseEmphasis">
    <w:name w:val="Intense Emphasis"/>
    <w:basedOn w:val="DefaultParagraphFont"/>
    <w:uiPriority w:val="21"/>
    <w:qFormat/>
    <w:rsid w:val="00F60D55"/>
    <w:rPr>
      <w:i/>
      <w:iCs/>
      <w:color w:val="0F4761" w:themeColor="accent1" w:themeShade="BF"/>
    </w:rPr>
  </w:style>
  <w:style w:type="paragraph" w:styleId="IntenseQuote">
    <w:name w:val="Intense Quote"/>
    <w:basedOn w:val="Normal"/>
    <w:next w:val="Normal"/>
    <w:link w:val="IntenseQuoteChar"/>
    <w:uiPriority w:val="30"/>
    <w:qFormat/>
    <w:rsid w:val="00F60D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0D55"/>
    <w:rPr>
      <w:i/>
      <w:iCs/>
      <w:color w:val="0F4761" w:themeColor="accent1" w:themeShade="BF"/>
    </w:rPr>
  </w:style>
  <w:style w:type="character" w:styleId="IntenseReference">
    <w:name w:val="Intense Reference"/>
    <w:basedOn w:val="DefaultParagraphFont"/>
    <w:uiPriority w:val="32"/>
    <w:qFormat/>
    <w:rsid w:val="00F60D55"/>
    <w:rPr>
      <w:b/>
      <w:bCs/>
      <w:smallCaps/>
      <w:color w:val="0F4761" w:themeColor="accent1" w:themeShade="BF"/>
      <w:spacing w:val="5"/>
    </w:rPr>
  </w:style>
  <w:style w:type="paragraph" w:customStyle="1" w:styleId="xmsonormal">
    <w:name w:val="x_msonormal"/>
    <w:basedOn w:val="Normal"/>
    <w:rsid w:val="00F60D55"/>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0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597</Characters>
  <Application>Microsoft Office Word</Application>
  <DocSecurity>0</DocSecurity>
  <Lines>12</Lines>
  <Paragraphs>5</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2024-05-20T18:15:00Z</dcterms:created>
  <dcterms:modified xsi:type="dcterms:W3CDTF">2024-05-20T18:20:00Z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ea53ec3e-6351-47e3-86b4-31fb37e4f51b</vt:lpwstr>
  </property>
</Properties>
</file>