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C" w:rsidRDefault="00AA348C" w:rsidP="00AA348C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4B66" wp14:editId="2DA36E68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8C" w:rsidRPr="0053720C" w:rsidRDefault="00AA348C" w:rsidP="00AA348C">
      <w:pPr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</w:pPr>
      <w:r w:rsidRPr="0053720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  <w:t xml:space="preserve">National Association for Court Management           </w:t>
      </w:r>
    </w:p>
    <w:p w:rsidR="00841FAC" w:rsidRDefault="00841FAC"/>
    <w:p w:rsidR="00C4006C" w:rsidRDefault="004361A4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COMMUNICATIONS </w:t>
      </w:r>
      <w:r w:rsidR="0019687F">
        <w:rPr>
          <w:rFonts w:ascii="Times New Roman" w:hAnsi="Times New Roman" w:cs="Times New Roman"/>
          <w:b/>
          <w:i/>
          <w:sz w:val="36"/>
          <w:szCs w:val="36"/>
        </w:rPr>
        <w:t xml:space="preserve">COMMITTEE </w:t>
      </w:r>
      <w:r w:rsidR="00575488">
        <w:rPr>
          <w:rFonts w:ascii="Times New Roman" w:hAnsi="Times New Roman" w:cs="Times New Roman"/>
          <w:b/>
          <w:i/>
          <w:sz w:val="36"/>
          <w:szCs w:val="36"/>
        </w:rPr>
        <w:t>CALL</w:t>
      </w:r>
    </w:p>
    <w:p w:rsidR="00C4006C" w:rsidRDefault="00C4006C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MEETING MINUTES</w:t>
      </w:r>
    </w:p>
    <w:p w:rsidR="00C4006C" w:rsidRDefault="00C4006C" w:rsidP="00C4006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A1F70" w:rsidRDefault="001F6E5C" w:rsidP="008A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B1392C">
        <w:rPr>
          <w:rFonts w:ascii="Times New Roman" w:hAnsi="Times New Roman" w:cs="Times New Roman"/>
          <w:b/>
          <w:sz w:val="28"/>
          <w:szCs w:val="28"/>
        </w:rPr>
        <w:t>March 8</w:t>
      </w:r>
      <w:r w:rsidR="00C87B75">
        <w:rPr>
          <w:rFonts w:ascii="Times New Roman" w:hAnsi="Times New Roman" w:cs="Times New Roman"/>
          <w:b/>
          <w:sz w:val="28"/>
          <w:szCs w:val="28"/>
        </w:rPr>
        <w:t>,</w:t>
      </w:r>
      <w:r w:rsidR="00D035E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87B75">
        <w:rPr>
          <w:rFonts w:ascii="Times New Roman" w:hAnsi="Times New Roman" w:cs="Times New Roman"/>
          <w:b/>
          <w:sz w:val="28"/>
          <w:szCs w:val="28"/>
        </w:rPr>
        <w:t>8</w:t>
      </w:r>
    </w:p>
    <w:p w:rsidR="001F6E5C" w:rsidRPr="00C4006C" w:rsidRDefault="004E0A49" w:rsidP="008A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6E5C">
        <w:rPr>
          <w:rFonts w:ascii="Times New Roman" w:hAnsi="Times New Roman" w:cs="Times New Roman"/>
          <w:b/>
          <w:sz w:val="28"/>
          <w:szCs w:val="28"/>
        </w:rPr>
        <w:t xml:space="preserve">:00 P.M.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F6E5C">
        <w:rPr>
          <w:rFonts w:ascii="Times New Roman" w:hAnsi="Times New Roman" w:cs="Times New Roman"/>
          <w:b/>
          <w:sz w:val="28"/>
          <w:szCs w:val="28"/>
        </w:rPr>
        <w:t>T</w:t>
      </w:r>
    </w:p>
    <w:p w:rsidR="00D36629" w:rsidRPr="00D36629" w:rsidRDefault="00D36629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D52" w:rsidRPr="009738EB" w:rsidRDefault="009738EB" w:rsidP="00475D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EB">
        <w:rPr>
          <w:rFonts w:ascii="Times New Roman" w:hAnsi="Times New Roman" w:cs="Times New Roman"/>
          <w:b/>
          <w:i/>
          <w:sz w:val="24"/>
          <w:szCs w:val="24"/>
          <w:u w:val="single"/>
        </w:rPr>
        <w:t>Minutes</w:t>
      </w:r>
    </w:p>
    <w:p w:rsidR="009738EB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80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D035E3" w:rsidRDefault="00291EFD" w:rsidP="00D035E3">
      <w:r>
        <w:t>T</w:t>
      </w:r>
      <w:r w:rsidR="00BF00AE">
        <w:t>.J.</w:t>
      </w:r>
      <w:r>
        <w:t xml:space="preserve"> BeMent</w:t>
      </w:r>
      <w:r w:rsidR="00E5216C">
        <w:t xml:space="preserve">, </w:t>
      </w:r>
      <w:r>
        <w:t xml:space="preserve">Jeff Chapple, </w:t>
      </w:r>
      <w:r w:rsidR="00E5216C">
        <w:t>Julie Dybas,</w:t>
      </w:r>
      <w:r w:rsidR="00633C35">
        <w:t xml:space="preserve"> </w:t>
      </w:r>
      <w:r w:rsidR="00E5216C">
        <w:t xml:space="preserve">Andra Motyka, </w:t>
      </w:r>
      <w:r w:rsidR="00CD5310">
        <w:t xml:space="preserve"> </w:t>
      </w:r>
      <w:r w:rsidR="004C55B1">
        <w:t xml:space="preserve">Dawn Palermo, </w:t>
      </w:r>
      <w:r>
        <w:t xml:space="preserve"> Rick Pierce, Janet Reid, </w:t>
      </w:r>
      <w:r w:rsidR="000B3E18">
        <w:t xml:space="preserve">Alyce Roberts, </w:t>
      </w:r>
      <w:r w:rsidR="00744A0C">
        <w:t xml:space="preserve">Danielle Rosete, </w:t>
      </w:r>
      <w:r w:rsidR="00CD5310">
        <w:t xml:space="preserve"> </w:t>
      </w:r>
      <w:r>
        <w:t xml:space="preserve">Steve Thomas, </w:t>
      </w:r>
      <w:r w:rsidR="00D035E3">
        <w:t>Jeffrey Tsunekawa</w:t>
      </w:r>
      <w:r w:rsidR="00E5216C">
        <w:t>, Aurora Zamora</w:t>
      </w:r>
    </w:p>
    <w:p w:rsidR="00D035E3" w:rsidRDefault="00D035E3" w:rsidP="00BC0966">
      <w:pPr>
        <w:pStyle w:val="ListParagraph"/>
        <w:numPr>
          <w:ilvl w:val="0"/>
          <w:numId w:val="1"/>
        </w:numPr>
      </w:pPr>
      <w:r>
        <w:t>Welcome</w:t>
      </w:r>
      <w:r w:rsidR="0041209F">
        <w:t>/Call to Order</w:t>
      </w:r>
    </w:p>
    <w:p w:rsidR="00C87B75" w:rsidRDefault="0041209F" w:rsidP="004823A6">
      <w:pPr>
        <w:pStyle w:val="ListParagraph"/>
        <w:ind w:left="1080"/>
      </w:pPr>
      <w:r>
        <w:t xml:space="preserve">Dawn Palermo called meeting to order at 4:05pm Eastern. </w:t>
      </w:r>
    </w:p>
    <w:p w:rsidR="00C87B75" w:rsidRDefault="00C87B75" w:rsidP="00C87B75">
      <w:pPr>
        <w:pStyle w:val="ListParagraph"/>
        <w:ind w:left="1080"/>
      </w:pPr>
    </w:p>
    <w:p w:rsidR="0041209F" w:rsidRDefault="0041209F" w:rsidP="00BC0966">
      <w:pPr>
        <w:pStyle w:val="ListParagraph"/>
        <w:numPr>
          <w:ilvl w:val="0"/>
          <w:numId w:val="1"/>
        </w:numPr>
      </w:pPr>
      <w:r>
        <w:t>Publications Update</w:t>
      </w:r>
    </w:p>
    <w:p w:rsidR="00C87B75" w:rsidRDefault="0041209F" w:rsidP="0041209F">
      <w:pPr>
        <w:pStyle w:val="ListParagraph"/>
        <w:numPr>
          <w:ilvl w:val="0"/>
          <w:numId w:val="6"/>
        </w:numPr>
      </w:pPr>
      <w:r>
        <w:t>Court Manager – Tasha</w:t>
      </w:r>
      <w:r w:rsidR="00BF00AE">
        <w:t xml:space="preserve"> was</w:t>
      </w:r>
      <w:r>
        <w:t xml:space="preserve"> unable to make call. </w:t>
      </w:r>
      <w:r w:rsidR="00BF00AE">
        <w:t>She requested that we report that the d</w:t>
      </w:r>
      <w:r>
        <w:t xml:space="preserve">eadline for article submission for summer edition is </w:t>
      </w:r>
      <w:r w:rsidRPr="0041209F">
        <w:t>March 22, 2018.</w:t>
      </w:r>
      <w:r>
        <w:t xml:space="preserve"> </w:t>
      </w:r>
      <w:r w:rsidR="00C87B75">
        <w:t xml:space="preserve"> </w:t>
      </w:r>
      <w:r>
        <w:t xml:space="preserve">Electronic </w:t>
      </w:r>
      <w:r w:rsidRPr="0041209F">
        <w:rPr>
          <w:b/>
          <w:i/>
        </w:rPr>
        <w:t>Court Manager</w:t>
      </w:r>
      <w:r>
        <w:t xml:space="preserve"> was issued for first time. The </w:t>
      </w:r>
      <w:r w:rsidR="00BF00AE">
        <w:t xml:space="preserve">member </w:t>
      </w:r>
      <w:r>
        <w:t xml:space="preserve">log-in credentials will be required for signing in to access </w:t>
      </w:r>
      <w:r w:rsidRPr="0041209F">
        <w:rPr>
          <w:b/>
          <w:i/>
        </w:rPr>
        <w:t>Court Manager</w:t>
      </w:r>
      <w:r w:rsidR="00BF00AE">
        <w:t xml:space="preserve"> in future</w:t>
      </w:r>
      <w:r>
        <w:t xml:space="preserve">. Members will use NACM membership log-in to gain access. Article sharing will be locked down to a single article that is being shared but offer a 7-day trial period to access full journal. More discussion on this issue will take place by NACM Board after Howell Group estimates the costs. </w:t>
      </w:r>
    </w:p>
    <w:p w:rsidR="0041209F" w:rsidRDefault="0041209F" w:rsidP="0041209F">
      <w:pPr>
        <w:pStyle w:val="ListParagraph"/>
        <w:numPr>
          <w:ilvl w:val="0"/>
          <w:numId w:val="6"/>
        </w:numPr>
      </w:pPr>
      <w:r w:rsidRPr="00BF00AE">
        <w:rPr>
          <w:b/>
        </w:rPr>
        <w:t>Court Express</w:t>
      </w:r>
      <w:r>
        <w:t xml:space="preserve"> just went out on Tuesday. An advertisement was included. Next </w:t>
      </w:r>
      <w:r w:rsidRPr="00BF00AE">
        <w:rPr>
          <w:b/>
        </w:rPr>
        <w:t>Court Express</w:t>
      </w:r>
      <w:r>
        <w:t xml:space="preserve"> goes out at the end of May. Deadline for submission is May 14. We can track clicks on advertisement.</w:t>
      </w:r>
    </w:p>
    <w:p w:rsidR="00C87B75" w:rsidRDefault="00C87B75" w:rsidP="00C87B75">
      <w:pPr>
        <w:pStyle w:val="ListParagraph"/>
        <w:ind w:left="1080"/>
      </w:pPr>
    </w:p>
    <w:p w:rsidR="00C87B75" w:rsidRDefault="0041209F" w:rsidP="00BC0966">
      <w:pPr>
        <w:pStyle w:val="ListParagraph"/>
        <w:numPr>
          <w:ilvl w:val="0"/>
          <w:numId w:val="1"/>
        </w:numPr>
        <w:spacing w:after="0"/>
      </w:pPr>
      <w:r>
        <w:t>Quarterly Webinars</w:t>
      </w:r>
    </w:p>
    <w:p w:rsidR="0041209F" w:rsidRDefault="0041209F" w:rsidP="0041209F">
      <w:pPr>
        <w:pStyle w:val="ListParagraph"/>
        <w:numPr>
          <w:ilvl w:val="0"/>
          <w:numId w:val="7"/>
        </w:numPr>
        <w:spacing w:after="0"/>
      </w:pPr>
      <w:r>
        <w:t xml:space="preserve">Civil Justice Initiative Webinar Follow-Up. 161 registrants, 82 participants. 103 of registrants were not NACM members. The membership committee will be following up with the non-members. </w:t>
      </w:r>
    </w:p>
    <w:p w:rsidR="0041209F" w:rsidRDefault="0041209F" w:rsidP="0041209F">
      <w:pPr>
        <w:pStyle w:val="ListParagraph"/>
        <w:numPr>
          <w:ilvl w:val="0"/>
          <w:numId w:val="7"/>
        </w:numPr>
        <w:spacing w:after="0"/>
      </w:pPr>
      <w:r>
        <w:t>Trauma Awareness Webinar will be held May 17, 2018, 2pm Eastern. Registration info will be sent out 1 month prior. Alyce Roberts volunteered to moderate webinar.</w:t>
      </w:r>
    </w:p>
    <w:p w:rsidR="0041209F" w:rsidRDefault="0041209F" w:rsidP="0041209F">
      <w:pPr>
        <w:pStyle w:val="ListParagraph"/>
        <w:numPr>
          <w:ilvl w:val="0"/>
          <w:numId w:val="7"/>
        </w:numPr>
        <w:spacing w:after="0"/>
      </w:pPr>
      <w:r>
        <w:t>The last 2 webinars of 2018 will be on JTC projects and Domestic Violence Guide..</w:t>
      </w:r>
    </w:p>
    <w:p w:rsidR="0041209F" w:rsidRDefault="0041209F" w:rsidP="0041209F">
      <w:pPr>
        <w:pStyle w:val="ListParagraph"/>
        <w:spacing w:after="0"/>
        <w:ind w:left="1440"/>
      </w:pPr>
    </w:p>
    <w:p w:rsidR="000464DD" w:rsidRDefault="0041209F" w:rsidP="00BC0966">
      <w:pPr>
        <w:pStyle w:val="ListParagraph"/>
        <w:numPr>
          <w:ilvl w:val="0"/>
          <w:numId w:val="1"/>
        </w:numPr>
        <w:spacing w:after="0"/>
      </w:pPr>
      <w:r>
        <w:t>Guides</w:t>
      </w:r>
    </w:p>
    <w:p w:rsidR="000464DD" w:rsidRDefault="0041209F" w:rsidP="002453E7">
      <w:pPr>
        <w:pStyle w:val="ListParagraph"/>
        <w:numPr>
          <w:ilvl w:val="0"/>
          <w:numId w:val="3"/>
        </w:numPr>
        <w:spacing w:after="0"/>
      </w:pPr>
      <w:r>
        <w:t>Plain Language Guide – Aurora gave an update on the drafting of guide. Guide already have 19 pages. It will be an electronic guide.</w:t>
      </w:r>
      <w:r w:rsidR="000E12D6">
        <w:t xml:space="preserve"> </w:t>
      </w:r>
    </w:p>
    <w:p w:rsidR="000E12D6" w:rsidRDefault="000E12D6" w:rsidP="000E12D6">
      <w:pPr>
        <w:pStyle w:val="ListParagraph"/>
        <w:spacing w:after="0"/>
        <w:ind w:left="2160"/>
      </w:pPr>
    </w:p>
    <w:p w:rsidR="000E12D6" w:rsidRDefault="00C91F35" w:rsidP="00BC0966">
      <w:pPr>
        <w:pStyle w:val="ListParagraph"/>
        <w:numPr>
          <w:ilvl w:val="0"/>
          <w:numId w:val="1"/>
        </w:numPr>
        <w:spacing w:after="0"/>
      </w:pPr>
      <w:r>
        <w:t>Social Media Update</w:t>
      </w:r>
    </w:p>
    <w:p w:rsidR="000E12D6" w:rsidRDefault="00C91F35" w:rsidP="00C91F35">
      <w:pPr>
        <w:pStyle w:val="ListParagraph"/>
        <w:spacing w:after="0"/>
        <w:ind w:left="1440"/>
      </w:pPr>
      <w:r>
        <w:t xml:space="preserve">Janet Reid regularly updates our social media accounts. Send items to report out to her. </w:t>
      </w:r>
    </w:p>
    <w:p w:rsidR="000E12D6" w:rsidRDefault="000E12D6" w:rsidP="000E12D6">
      <w:pPr>
        <w:spacing w:after="0"/>
        <w:ind w:left="360"/>
      </w:pPr>
    </w:p>
    <w:p w:rsidR="00C91F35" w:rsidRDefault="000E12D6" w:rsidP="00BC0966">
      <w:pPr>
        <w:pStyle w:val="ListParagraph"/>
        <w:numPr>
          <w:ilvl w:val="0"/>
          <w:numId w:val="1"/>
        </w:numPr>
        <w:spacing w:after="0"/>
      </w:pPr>
      <w:r>
        <w:t>Website Update</w:t>
      </w:r>
    </w:p>
    <w:p w:rsidR="000E12D6" w:rsidRDefault="00C91F35" w:rsidP="00C91F35">
      <w:pPr>
        <w:pStyle w:val="ListParagraph"/>
        <w:spacing w:after="0"/>
        <w:ind w:left="1080"/>
      </w:pPr>
      <w:r>
        <w:t xml:space="preserve">The website overhaul has begun and will roll out later this year. </w:t>
      </w:r>
      <w:r w:rsidR="000E12D6">
        <w:t xml:space="preserve"> </w:t>
      </w:r>
    </w:p>
    <w:p w:rsidR="00AD2F22" w:rsidRDefault="00AD2F22" w:rsidP="00AD2F22">
      <w:pPr>
        <w:spacing w:after="0"/>
        <w:ind w:left="360"/>
      </w:pPr>
    </w:p>
    <w:p w:rsidR="00AD2F22" w:rsidRDefault="00AD2F22" w:rsidP="00C91F35">
      <w:pPr>
        <w:pStyle w:val="ListParagraph"/>
        <w:spacing w:after="0"/>
        <w:ind w:left="1080"/>
      </w:pPr>
      <w:r>
        <w:t>New Business</w:t>
      </w:r>
    </w:p>
    <w:p w:rsidR="00AD2F22" w:rsidRDefault="00C91F35" w:rsidP="00BC0966">
      <w:pPr>
        <w:pStyle w:val="ListParagraph"/>
        <w:numPr>
          <w:ilvl w:val="0"/>
          <w:numId w:val="5"/>
        </w:numPr>
        <w:spacing w:after="0"/>
      </w:pPr>
      <w:r>
        <w:t>Board meeting follow-up</w:t>
      </w:r>
    </w:p>
    <w:p w:rsidR="00C91F35" w:rsidRDefault="00C91F35" w:rsidP="00C91F35">
      <w:pPr>
        <w:spacing w:after="0"/>
        <w:ind w:left="1440"/>
      </w:pPr>
      <w:r>
        <w:t xml:space="preserve">Board approved our proposal to archive outdated guides. Board approved publication of items of interest to members. Education Committee was created. </w:t>
      </w:r>
    </w:p>
    <w:p w:rsidR="00C91F35" w:rsidRDefault="00C91F35" w:rsidP="00BF00AE">
      <w:pPr>
        <w:pStyle w:val="ListParagraph"/>
        <w:numPr>
          <w:ilvl w:val="0"/>
          <w:numId w:val="5"/>
        </w:numPr>
        <w:spacing w:after="0"/>
      </w:pPr>
      <w:r>
        <w:t>Conference app will come out next week and conf</w:t>
      </w:r>
      <w:r w:rsidR="00BF00AE">
        <w:t xml:space="preserve">erence registration information will come out week of March 12. </w:t>
      </w:r>
    </w:p>
    <w:p w:rsidR="00BF00AE" w:rsidRDefault="00BF00AE" w:rsidP="00BF00AE">
      <w:pPr>
        <w:pStyle w:val="ListParagraph"/>
        <w:numPr>
          <w:ilvl w:val="0"/>
          <w:numId w:val="5"/>
        </w:numPr>
        <w:spacing w:after="0"/>
      </w:pPr>
      <w:r>
        <w:t>Declaration of candidacy due early May. Information can be found on NACM website.</w:t>
      </w:r>
    </w:p>
    <w:p w:rsidR="00C91F35" w:rsidRDefault="00BF00AE" w:rsidP="00441600">
      <w:pPr>
        <w:pStyle w:val="ListParagraph"/>
        <w:numPr>
          <w:ilvl w:val="0"/>
          <w:numId w:val="5"/>
        </w:numPr>
        <w:spacing w:after="0"/>
      </w:pPr>
      <w:r>
        <w:t xml:space="preserve">Nominations of Board members due Mid April. Information can be found on NACM website. </w:t>
      </w:r>
      <w:r w:rsidR="00C91F35">
        <w:t xml:space="preserve">   </w:t>
      </w:r>
    </w:p>
    <w:p w:rsidR="00AD2F22" w:rsidRDefault="00AD2F22" w:rsidP="00C91F35">
      <w:pPr>
        <w:spacing w:after="0"/>
      </w:pPr>
    </w:p>
    <w:p w:rsidR="00AD2F22" w:rsidRDefault="00AD2F22" w:rsidP="00AD2F22">
      <w:pPr>
        <w:spacing w:after="0"/>
      </w:pPr>
    </w:p>
    <w:p w:rsidR="00AD2F22" w:rsidRDefault="00AD2F22" w:rsidP="00291EFD">
      <w:pPr>
        <w:spacing w:after="0"/>
        <w:ind w:left="360"/>
      </w:pPr>
      <w:r>
        <w:t xml:space="preserve">Next Meeting: Thursday, </w:t>
      </w:r>
      <w:r w:rsidR="00291EFD">
        <w:t>April 12, 2018,</w:t>
      </w:r>
      <w:r>
        <w:t xml:space="preserve"> 4pm Eastern on NACM Conference call line. </w:t>
      </w:r>
    </w:p>
    <w:p w:rsidR="00291EFD" w:rsidRDefault="00291EFD" w:rsidP="00291EFD">
      <w:pPr>
        <w:spacing w:after="0"/>
        <w:ind w:left="360"/>
      </w:pPr>
    </w:p>
    <w:p w:rsidR="00291EFD" w:rsidRDefault="00291EFD" w:rsidP="00291EFD">
      <w:pPr>
        <w:spacing w:after="0"/>
        <w:ind w:left="360"/>
      </w:pPr>
      <w:r>
        <w:t>Meeting adjourned by Dawn Palermo at 4:35pm Eastern.</w:t>
      </w:r>
    </w:p>
    <w:sectPr w:rsidR="00291EFD" w:rsidSect="00846D6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21" w:rsidRDefault="00524A21" w:rsidP="002963C1">
      <w:pPr>
        <w:spacing w:after="0" w:line="240" w:lineRule="auto"/>
      </w:pPr>
      <w:r>
        <w:separator/>
      </w:r>
    </w:p>
  </w:endnote>
  <w:endnote w:type="continuationSeparator" w:id="0">
    <w:p w:rsidR="00524A21" w:rsidRDefault="00524A21" w:rsidP="002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499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3C1" w:rsidRDefault="002963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2E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63C1" w:rsidRDefault="0029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21" w:rsidRDefault="00524A21" w:rsidP="002963C1">
      <w:pPr>
        <w:spacing w:after="0" w:line="240" w:lineRule="auto"/>
      </w:pPr>
      <w:r>
        <w:separator/>
      </w:r>
    </w:p>
  </w:footnote>
  <w:footnote w:type="continuationSeparator" w:id="0">
    <w:p w:rsidR="00524A21" w:rsidRDefault="00524A21" w:rsidP="0029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A04"/>
    <w:multiLevelType w:val="hybridMultilevel"/>
    <w:tmpl w:val="2E4C7A92"/>
    <w:lvl w:ilvl="0" w:tplc="B5C0F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41BD6"/>
    <w:multiLevelType w:val="hybridMultilevel"/>
    <w:tmpl w:val="4FA8373A"/>
    <w:lvl w:ilvl="0" w:tplc="654CA6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7F4A38"/>
    <w:multiLevelType w:val="hybridMultilevel"/>
    <w:tmpl w:val="C004D024"/>
    <w:lvl w:ilvl="0" w:tplc="8E164F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2B6004"/>
    <w:multiLevelType w:val="hybridMultilevel"/>
    <w:tmpl w:val="DEF28CE4"/>
    <w:lvl w:ilvl="0" w:tplc="C79886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D3FD9"/>
    <w:multiLevelType w:val="hybridMultilevel"/>
    <w:tmpl w:val="F5A2C9C6"/>
    <w:lvl w:ilvl="0" w:tplc="FA505D4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53F5D"/>
    <w:multiLevelType w:val="hybridMultilevel"/>
    <w:tmpl w:val="9B709736"/>
    <w:lvl w:ilvl="0" w:tplc="285CC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01786"/>
    <w:multiLevelType w:val="hybridMultilevel"/>
    <w:tmpl w:val="B1CC61AE"/>
    <w:lvl w:ilvl="0" w:tplc="FC5CD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02660"/>
    <w:multiLevelType w:val="hybridMultilevel"/>
    <w:tmpl w:val="0462665A"/>
    <w:lvl w:ilvl="0" w:tplc="7C9618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5B577C"/>
    <w:multiLevelType w:val="hybridMultilevel"/>
    <w:tmpl w:val="589E262A"/>
    <w:lvl w:ilvl="0" w:tplc="88860B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A5DE1"/>
    <w:multiLevelType w:val="hybridMultilevel"/>
    <w:tmpl w:val="FAAAFE4C"/>
    <w:lvl w:ilvl="0" w:tplc="D77687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43EF6"/>
    <w:multiLevelType w:val="hybridMultilevel"/>
    <w:tmpl w:val="89620AF2"/>
    <w:lvl w:ilvl="0" w:tplc="A668546E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5BA04ECD"/>
    <w:multiLevelType w:val="hybridMultilevel"/>
    <w:tmpl w:val="6CF6A564"/>
    <w:lvl w:ilvl="0" w:tplc="31F86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F05F20"/>
    <w:multiLevelType w:val="hybridMultilevel"/>
    <w:tmpl w:val="676298B4"/>
    <w:lvl w:ilvl="0" w:tplc="83665A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4963AF"/>
    <w:multiLevelType w:val="hybridMultilevel"/>
    <w:tmpl w:val="ACCCBFF0"/>
    <w:lvl w:ilvl="0" w:tplc="1AF22C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835820"/>
    <w:multiLevelType w:val="hybridMultilevel"/>
    <w:tmpl w:val="04020804"/>
    <w:lvl w:ilvl="0" w:tplc="528656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4C586A"/>
    <w:multiLevelType w:val="hybridMultilevel"/>
    <w:tmpl w:val="C4941F00"/>
    <w:lvl w:ilvl="0" w:tplc="122A1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257D3"/>
    <w:rsid w:val="00032EBE"/>
    <w:rsid w:val="000464DD"/>
    <w:rsid w:val="00050A14"/>
    <w:rsid w:val="00070D5A"/>
    <w:rsid w:val="000B3E18"/>
    <w:rsid w:val="000B4B81"/>
    <w:rsid w:val="000C1B5B"/>
    <w:rsid w:val="000C6EC9"/>
    <w:rsid w:val="000E12D6"/>
    <w:rsid w:val="00102E4D"/>
    <w:rsid w:val="00103B63"/>
    <w:rsid w:val="0011084A"/>
    <w:rsid w:val="00130B89"/>
    <w:rsid w:val="00145AD2"/>
    <w:rsid w:val="001773CF"/>
    <w:rsid w:val="00187CAB"/>
    <w:rsid w:val="0019687F"/>
    <w:rsid w:val="001A58E5"/>
    <w:rsid w:val="001F6E5C"/>
    <w:rsid w:val="00210B4D"/>
    <w:rsid w:val="00216B43"/>
    <w:rsid w:val="002512EA"/>
    <w:rsid w:val="00264D01"/>
    <w:rsid w:val="00284676"/>
    <w:rsid w:val="002910D1"/>
    <w:rsid w:val="00291EFD"/>
    <w:rsid w:val="002963C1"/>
    <w:rsid w:val="002C01A4"/>
    <w:rsid w:val="00320BCF"/>
    <w:rsid w:val="003238C7"/>
    <w:rsid w:val="0032613A"/>
    <w:rsid w:val="00330F3C"/>
    <w:rsid w:val="0034096B"/>
    <w:rsid w:val="00355EFE"/>
    <w:rsid w:val="003958CF"/>
    <w:rsid w:val="003A3A10"/>
    <w:rsid w:val="003D1A9B"/>
    <w:rsid w:val="0041209F"/>
    <w:rsid w:val="00415F6C"/>
    <w:rsid w:val="004358C4"/>
    <w:rsid w:val="004361A4"/>
    <w:rsid w:val="00447CE5"/>
    <w:rsid w:val="00475D52"/>
    <w:rsid w:val="004823A6"/>
    <w:rsid w:val="0048536E"/>
    <w:rsid w:val="00494C0C"/>
    <w:rsid w:val="004B5E7E"/>
    <w:rsid w:val="004C17E4"/>
    <w:rsid w:val="004C2423"/>
    <w:rsid w:val="004C55B1"/>
    <w:rsid w:val="004D121E"/>
    <w:rsid w:val="004E0A49"/>
    <w:rsid w:val="004F7968"/>
    <w:rsid w:val="00524A21"/>
    <w:rsid w:val="0052500F"/>
    <w:rsid w:val="00532424"/>
    <w:rsid w:val="00532FBF"/>
    <w:rsid w:val="00543754"/>
    <w:rsid w:val="00555424"/>
    <w:rsid w:val="00560C5D"/>
    <w:rsid w:val="00575488"/>
    <w:rsid w:val="00594054"/>
    <w:rsid w:val="005B56B8"/>
    <w:rsid w:val="005C7D2F"/>
    <w:rsid w:val="005F13FD"/>
    <w:rsid w:val="00633C35"/>
    <w:rsid w:val="00665F27"/>
    <w:rsid w:val="00666BBC"/>
    <w:rsid w:val="00670EC6"/>
    <w:rsid w:val="006D0C3C"/>
    <w:rsid w:val="006D37FF"/>
    <w:rsid w:val="006F1167"/>
    <w:rsid w:val="006F38B5"/>
    <w:rsid w:val="007013CD"/>
    <w:rsid w:val="00711C7B"/>
    <w:rsid w:val="007128F5"/>
    <w:rsid w:val="00730365"/>
    <w:rsid w:val="00733232"/>
    <w:rsid w:val="00744A0C"/>
    <w:rsid w:val="00746F45"/>
    <w:rsid w:val="00761C80"/>
    <w:rsid w:val="00785608"/>
    <w:rsid w:val="0079309C"/>
    <w:rsid w:val="007947EF"/>
    <w:rsid w:val="00794E24"/>
    <w:rsid w:val="0079769A"/>
    <w:rsid w:val="007C7B04"/>
    <w:rsid w:val="007E133B"/>
    <w:rsid w:val="007F46CA"/>
    <w:rsid w:val="008018D6"/>
    <w:rsid w:val="00821A53"/>
    <w:rsid w:val="00841FAC"/>
    <w:rsid w:val="00846D65"/>
    <w:rsid w:val="008514DD"/>
    <w:rsid w:val="008721AB"/>
    <w:rsid w:val="008A1F70"/>
    <w:rsid w:val="008B2A98"/>
    <w:rsid w:val="008E5CA6"/>
    <w:rsid w:val="009003BE"/>
    <w:rsid w:val="00900ED7"/>
    <w:rsid w:val="0090621E"/>
    <w:rsid w:val="00912848"/>
    <w:rsid w:val="00943E38"/>
    <w:rsid w:val="009700A1"/>
    <w:rsid w:val="009738EB"/>
    <w:rsid w:val="009815CA"/>
    <w:rsid w:val="009928C4"/>
    <w:rsid w:val="00996EBE"/>
    <w:rsid w:val="009B06ED"/>
    <w:rsid w:val="009B43B4"/>
    <w:rsid w:val="009C6042"/>
    <w:rsid w:val="009D7897"/>
    <w:rsid w:val="009E5DF6"/>
    <w:rsid w:val="009F27A7"/>
    <w:rsid w:val="009F385D"/>
    <w:rsid w:val="009F4CE7"/>
    <w:rsid w:val="00A23280"/>
    <w:rsid w:val="00A33210"/>
    <w:rsid w:val="00A62871"/>
    <w:rsid w:val="00A64169"/>
    <w:rsid w:val="00AA348C"/>
    <w:rsid w:val="00AC191A"/>
    <w:rsid w:val="00AC7432"/>
    <w:rsid w:val="00AD2F22"/>
    <w:rsid w:val="00AF3F44"/>
    <w:rsid w:val="00B0157C"/>
    <w:rsid w:val="00B1392C"/>
    <w:rsid w:val="00B213F3"/>
    <w:rsid w:val="00B35255"/>
    <w:rsid w:val="00B41F49"/>
    <w:rsid w:val="00B515C8"/>
    <w:rsid w:val="00B5522F"/>
    <w:rsid w:val="00B71479"/>
    <w:rsid w:val="00B74B72"/>
    <w:rsid w:val="00B9218C"/>
    <w:rsid w:val="00B9419F"/>
    <w:rsid w:val="00BC0966"/>
    <w:rsid w:val="00BC32B5"/>
    <w:rsid w:val="00BF00AE"/>
    <w:rsid w:val="00BF7EEA"/>
    <w:rsid w:val="00C15BFD"/>
    <w:rsid w:val="00C4006C"/>
    <w:rsid w:val="00C54352"/>
    <w:rsid w:val="00C631E8"/>
    <w:rsid w:val="00C671DD"/>
    <w:rsid w:val="00C71732"/>
    <w:rsid w:val="00C7324B"/>
    <w:rsid w:val="00C83B57"/>
    <w:rsid w:val="00C87B75"/>
    <w:rsid w:val="00C90B17"/>
    <w:rsid w:val="00C91F35"/>
    <w:rsid w:val="00CA47DF"/>
    <w:rsid w:val="00CA566C"/>
    <w:rsid w:val="00CB7F77"/>
    <w:rsid w:val="00CC02B7"/>
    <w:rsid w:val="00CC75EB"/>
    <w:rsid w:val="00CD2207"/>
    <w:rsid w:val="00CD5310"/>
    <w:rsid w:val="00CE42FF"/>
    <w:rsid w:val="00D035E3"/>
    <w:rsid w:val="00D2594D"/>
    <w:rsid w:val="00D36629"/>
    <w:rsid w:val="00D47A05"/>
    <w:rsid w:val="00D72AC7"/>
    <w:rsid w:val="00D72AFE"/>
    <w:rsid w:val="00D962EC"/>
    <w:rsid w:val="00DC6D56"/>
    <w:rsid w:val="00DD12BC"/>
    <w:rsid w:val="00DE792F"/>
    <w:rsid w:val="00E1215D"/>
    <w:rsid w:val="00E22D6C"/>
    <w:rsid w:val="00E2412A"/>
    <w:rsid w:val="00E256D7"/>
    <w:rsid w:val="00E5216C"/>
    <w:rsid w:val="00EA7C17"/>
    <w:rsid w:val="00EB100E"/>
    <w:rsid w:val="00EC5C54"/>
    <w:rsid w:val="00F0695B"/>
    <w:rsid w:val="00F14731"/>
    <w:rsid w:val="00F508C6"/>
    <w:rsid w:val="00F63113"/>
    <w:rsid w:val="00FA72CA"/>
    <w:rsid w:val="00FC1E3E"/>
    <w:rsid w:val="00FC3FC3"/>
    <w:rsid w:val="00FC57C1"/>
    <w:rsid w:val="00FC6256"/>
    <w:rsid w:val="00FC7641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D6B67-0643-476C-8916-4C617FE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paragraph" w:styleId="Header">
    <w:name w:val="header"/>
    <w:basedOn w:val="Normal"/>
    <w:link w:val="Head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C1"/>
  </w:style>
  <w:style w:type="paragraph" w:styleId="Footer">
    <w:name w:val="footer"/>
    <w:basedOn w:val="Normal"/>
    <w:link w:val="Foot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C1"/>
  </w:style>
  <w:style w:type="character" w:styleId="CommentReference">
    <w:name w:val="annotation reference"/>
    <w:basedOn w:val="DefaultParagraphFont"/>
    <w:uiPriority w:val="99"/>
    <w:semiHidden/>
    <w:unhideWhenUsed/>
    <w:rsid w:val="004C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423"/>
    <w:pPr>
      <w:spacing w:after="0" w:line="240" w:lineRule="auto"/>
    </w:pPr>
  </w:style>
  <w:style w:type="paragraph" w:styleId="NoSpacing">
    <w:name w:val="No Spacing"/>
    <w:uiPriority w:val="1"/>
    <w:qFormat/>
    <w:rsid w:val="00BC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BBE0-EE3B-4012-96C1-0C4CF052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Attorney</dc:creator>
  <cp:lastModifiedBy>Dawn Palermo</cp:lastModifiedBy>
  <cp:revision>2</cp:revision>
  <cp:lastPrinted>2018-03-12T15:40:00Z</cp:lastPrinted>
  <dcterms:created xsi:type="dcterms:W3CDTF">2018-03-12T16:14:00Z</dcterms:created>
  <dcterms:modified xsi:type="dcterms:W3CDTF">2018-03-12T16:14:00Z</dcterms:modified>
</cp:coreProperties>
</file>