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36"/>
          <w:szCs w:val="36"/>
        </w:rPr>
        <w:t>COMMUNICATIONS COMMITTEE</w:t>
      </w:r>
      <w:r>
        <w:rPr>
          <w:rStyle w:val="eop"/>
          <w:rFonts w:ascii="Calibri" w:hAnsi="Calibri" w:cs="Calibri"/>
          <w:color w:val="000000"/>
          <w:sz w:val="36"/>
          <w:szCs w:val="36"/>
        </w:rPr>
        <w:t> </w:t>
      </w:r>
    </w:p>
    <w:p w:rsidR="00A060D4" w:rsidRDefault="006D2C5F"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3"/>
          <w:szCs w:val="23"/>
        </w:rPr>
        <w:t xml:space="preserve">March </w:t>
      </w:r>
      <w:r w:rsidR="00463CF1">
        <w:rPr>
          <w:rStyle w:val="normaltextrun"/>
          <w:rFonts w:ascii="Calibri" w:hAnsi="Calibri" w:cs="Calibri"/>
          <w:b/>
          <w:bCs/>
          <w:color w:val="000000"/>
          <w:sz w:val="23"/>
          <w:szCs w:val="23"/>
        </w:rPr>
        <w:t xml:space="preserve"> 1</w:t>
      </w:r>
      <w:r>
        <w:rPr>
          <w:rStyle w:val="normaltextrun"/>
          <w:rFonts w:ascii="Calibri" w:hAnsi="Calibri" w:cs="Calibri"/>
          <w:b/>
          <w:bCs/>
          <w:color w:val="000000"/>
          <w:sz w:val="23"/>
          <w:szCs w:val="23"/>
        </w:rPr>
        <w:t>4</w:t>
      </w:r>
      <w:r w:rsidR="00463CF1">
        <w:rPr>
          <w:rStyle w:val="normaltextrun"/>
          <w:rFonts w:ascii="Calibri" w:hAnsi="Calibri" w:cs="Calibri"/>
          <w:b/>
          <w:bCs/>
          <w:color w:val="000000"/>
          <w:sz w:val="23"/>
          <w:szCs w:val="23"/>
        </w:rPr>
        <w:t>, 2024</w:t>
      </w:r>
      <w:r w:rsidR="00A060D4">
        <w:rPr>
          <w:rStyle w:val="normaltextrun"/>
          <w:b/>
          <w:bCs/>
        </w:rPr>
        <w:t xml:space="preserve"> @ 4:00 p.m. ET</w:t>
      </w:r>
      <w:r w:rsidR="00A060D4">
        <w:rPr>
          <w:rStyle w:val="eop"/>
          <w:rFonts w:ascii="Calibri" w:hAnsi="Calibri" w:cs="Calibri"/>
          <w:color w:val="000000"/>
          <w:sz w:val="23"/>
          <w:szCs w:val="23"/>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sz w:val="20"/>
          <w:szCs w:val="20"/>
        </w:rPr>
        <w:t xml:space="preserve">Chair: </w:t>
      </w:r>
      <w:hyperlink r:id="rId8" w:tgtFrame="_blank" w:history="1">
        <w:r>
          <w:rPr>
            <w:rStyle w:val="normaltextrun"/>
            <w:rFonts w:ascii="Calibri" w:hAnsi="Calibri" w:cs="Calibri"/>
            <w:color w:val="0563C1"/>
            <w:sz w:val="20"/>
            <w:szCs w:val="20"/>
          </w:rPr>
          <w:t>Dawn Palermo</w:t>
        </w:r>
      </w:hyperlink>
      <w:r>
        <w:rPr>
          <w:rStyle w:val="normaltextrun"/>
          <w:rFonts w:ascii="Calibri" w:hAnsi="Calibri" w:cs="Calibri"/>
          <w:color w:val="000000"/>
          <w:sz w:val="20"/>
          <w:szCs w:val="20"/>
        </w:rPr>
        <w:t xml:space="preserve"> Vice Chair: </w:t>
      </w:r>
      <w:hyperlink r:id="rId9" w:tgtFrame="_blank" w:history="1">
        <w:r>
          <w:rPr>
            <w:rStyle w:val="normaltextrun"/>
            <w:rFonts w:ascii="Calibri" w:hAnsi="Calibri" w:cs="Calibri"/>
            <w:color w:val="0563C1"/>
            <w:sz w:val="20"/>
            <w:szCs w:val="20"/>
          </w:rPr>
          <w:t>Nate Mingo</w:t>
        </w:r>
      </w:hyperlink>
      <w:r>
        <w:rPr>
          <w:rStyle w:val="eop"/>
          <w:rFonts w:ascii="Calibri" w:hAnsi="Calibri" w:cs="Calibri"/>
          <w:color w:val="000000"/>
          <w:sz w:val="20"/>
          <w:szCs w:val="20"/>
        </w:rPr>
        <w:t> </w:t>
      </w:r>
    </w:p>
    <w:p w:rsidR="00A060D4" w:rsidRDefault="00526900" w:rsidP="00A060D4">
      <w:pPr>
        <w:pStyle w:val="paragraph"/>
        <w:spacing w:before="0" w:beforeAutospacing="0" w:after="0" w:afterAutospacing="0"/>
        <w:jc w:val="center"/>
        <w:textAlignment w:val="baseline"/>
        <w:rPr>
          <w:rFonts w:ascii="Segoe UI" w:hAnsi="Segoe UI" w:cs="Segoe UI"/>
          <w:color w:val="000000"/>
          <w:sz w:val="18"/>
          <w:szCs w:val="18"/>
        </w:rPr>
      </w:pPr>
      <w:hyperlink r:id="rId10" w:tgtFrame="_blank" w:history="1">
        <w:r w:rsidR="00A060D4">
          <w:rPr>
            <w:rStyle w:val="normaltextrun"/>
            <w:rFonts w:ascii="Calibri" w:hAnsi="Calibri" w:cs="Calibri"/>
            <w:color w:val="0563C1"/>
            <w:sz w:val="20"/>
            <w:szCs w:val="20"/>
          </w:rPr>
          <w:t>Committee Page</w:t>
        </w:r>
      </w:hyperlink>
      <w:r w:rsidR="00A060D4">
        <w:rPr>
          <w:rStyle w:val="eop"/>
          <w:rFonts w:ascii="Calibri" w:hAnsi="Calibri" w:cs="Calibri"/>
          <w:color w:val="000000"/>
          <w:sz w:val="20"/>
          <w:szCs w:val="20"/>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0"/>
          <w:szCs w:val="20"/>
        </w:rPr>
        <w:t xml:space="preserve">Join from your computer, tablet, or smartphone: Zoom Communications Committee Meeting </w:t>
      </w:r>
      <w:hyperlink r:id="rId11" w:tgtFrame="_blank" w:history="1">
        <w:r>
          <w:rPr>
            <w:rStyle w:val="normaltextrun"/>
            <w:color w:val="0563C1"/>
            <w:sz w:val="20"/>
            <w:szCs w:val="20"/>
          </w:rPr>
          <w:t>https://us06web.zoom.us/j/98562710553?pwd=YlMrYmFnbldYblI4QnhwdWZTNklOZz09</w:t>
        </w:r>
      </w:hyperlink>
      <w:r>
        <w:rPr>
          <w:rStyle w:val="normaltextrun"/>
          <w:color w:val="000000"/>
          <w:sz w:val="20"/>
          <w:szCs w:val="20"/>
        </w:rPr>
        <w:t> </w:t>
      </w:r>
      <w:r>
        <w:rPr>
          <w:rStyle w:val="normaltextrun"/>
        </w:rPr>
        <w:t xml:space="preserve"> </w:t>
      </w:r>
      <w:r>
        <w:rPr>
          <w:b/>
          <w:bCs/>
        </w:rPr>
        <w:t>or</w:t>
      </w:r>
      <w:r>
        <w:rPr>
          <w:rStyle w:val="eop"/>
          <w:rFonts w:ascii="Calibri" w:hAnsi="Calibri" w:cs="Calibri"/>
          <w:color w:val="000000"/>
          <w:sz w:val="20"/>
          <w:szCs w:val="20"/>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0"/>
          <w:szCs w:val="20"/>
        </w:rPr>
        <w:t>Dial in: Find your local number Meeting ID: 985 6271 0553 | Passcode: 834840</w:t>
      </w:r>
      <w:r>
        <w:rPr>
          <w:rStyle w:val="eop"/>
          <w:rFonts w:ascii="Calibri" w:hAnsi="Calibri" w:cs="Calibri"/>
          <w:color w:val="000000"/>
          <w:sz w:val="20"/>
          <w:szCs w:val="20"/>
        </w:rPr>
        <w:t> </w:t>
      </w:r>
    </w:p>
    <w:p w:rsidR="009B15BD" w:rsidRDefault="00A060D4" w:rsidP="009B15BD">
      <w:pPr>
        <w:pStyle w:val="paragraph"/>
        <w:spacing w:before="0" w:beforeAutospacing="0" w:after="0" w:afterAutospacing="0"/>
        <w:jc w:val="center"/>
        <w:textAlignment w:val="baseline"/>
        <w:rPr>
          <w:rFonts w:ascii="Segoe UI" w:hAnsi="Segoe UI" w:cs="Segoe UI"/>
          <w:color w:val="000000"/>
          <w:sz w:val="18"/>
          <w:szCs w:val="18"/>
        </w:rPr>
      </w:pPr>
      <w:r>
        <w:t> </w:t>
      </w:r>
    </w:p>
    <w:p w:rsidR="009B15BD" w:rsidRDefault="009B15BD" w:rsidP="009B15BD">
      <w:pPr>
        <w:pStyle w:val="paragraph"/>
        <w:spacing w:before="0" w:beforeAutospacing="0" w:after="0" w:afterAutospacing="0"/>
        <w:jc w:val="center"/>
        <w:textAlignment w:val="baseline"/>
        <w:rPr>
          <w:rStyle w:val="normaltextrun"/>
          <w:color w:val="000000"/>
        </w:rPr>
      </w:pPr>
    </w:p>
    <w:p w:rsidR="00A060D4" w:rsidRPr="009B15BD" w:rsidRDefault="00A060D4" w:rsidP="009B15BD">
      <w:pPr>
        <w:pStyle w:val="paragraph"/>
        <w:numPr>
          <w:ilvl w:val="0"/>
          <w:numId w:val="10"/>
        </w:numPr>
        <w:spacing w:before="0" w:beforeAutospacing="0" w:after="0" w:afterAutospacing="0"/>
        <w:textAlignment w:val="baseline"/>
        <w:rPr>
          <w:rStyle w:val="eop"/>
          <w:rFonts w:ascii="Segoe UI" w:hAnsi="Segoe UI" w:cs="Segoe UI"/>
          <w:color w:val="000000"/>
          <w:sz w:val="18"/>
          <w:szCs w:val="18"/>
        </w:rPr>
      </w:pPr>
      <w:r w:rsidRPr="00A060D4">
        <w:rPr>
          <w:rStyle w:val="normaltextrun"/>
          <w:color w:val="000000"/>
        </w:rPr>
        <w:t>Welcome and Introductions </w:t>
      </w:r>
      <w:r w:rsidRPr="00A060D4">
        <w:rPr>
          <w:rStyle w:val="eop"/>
          <w:color w:val="000000"/>
        </w:rPr>
        <w:t xml:space="preserve">were conducted. </w:t>
      </w:r>
    </w:p>
    <w:p w:rsidR="008979D4" w:rsidRDefault="00A060D4" w:rsidP="00A060D4">
      <w:pPr>
        <w:pStyle w:val="paragraph"/>
        <w:spacing w:before="0" w:beforeAutospacing="0" w:after="0" w:afterAutospacing="0"/>
        <w:ind w:left="720"/>
        <w:textAlignment w:val="baseline"/>
        <w:rPr>
          <w:color w:val="000000"/>
        </w:rPr>
      </w:pPr>
      <w:r w:rsidRPr="00A060D4">
        <w:rPr>
          <w:color w:val="000000"/>
        </w:rPr>
        <w:t>Attendees:</w:t>
      </w:r>
      <w:r w:rsidR="008979D4">
        <w:rPr>
          <w:color w:val="000000"/>
        </w:rPr>
        <w:t xml:space="preserve"> Jeff Chapple, B. Davis, Joe Fazari, Robert Gunn, </w:t>
      </w:r>
      <w:r w:rsidR="00470807">
        <w:rPr>
          <w:color w:val="000000"/>
        </w:rPr>
        <w:t xml:space="preserve">Kelly Hutton, </w:t>
      </w:r>
      <w:r w:rsidR="008979D4">
        <w:rPr>
          <w:color w:val="000000"/>
        </w:rPr>
        <w:t xml:space="preserve">Peter Kiefer, Phil Knox, Hope Lafleur, Tim Leger, </w:t>
      </w:r>
      <w:r w:rsidR="00470807">
        <w:rPr>
          <w:color w:val="000000"/>
        </w:rPr>
        <w:t>Tina Mattison, Andra Moytka, Dawn Palermo, Rick Pierce, Michelle Pitsch, Roger Rand, Carlene Redmond, Andrea Ribando, Mae Swisher, Lillian Triplett, Jeffrey Tsunekawa, Creadell Webb</w:t>
      </w:r>
    </w:p>
    <w:p w:rsidR="00A060D4" w:rsidRPr="00A060D4" w:rsidRDefault="00A060D4" w:rsidP="00A060D4">
      <w:pPr>
        <w:pStyle w:val="paragraph"/>
        <w:spacing w:before="0" w:beforeAutospacing="0" w:after="0" w:afterAutospacing="0"/>
        <w:ind w:left="720"/>
        <w:textAlignment w:val="baseline"/>
        <w:rPr>
          <w:color w:val="000000"/>
          <w:sz w:val="18"/>
          <w:szCs w:val="18"/>
        </w:rPr>
      </w:pPr>
      <w:r w:rsidRPr="00A060D4">
        <w:t> </w:t>
      </w:r>
    </w:p>
    <w:p w:rsidR="00A060D4" w:rsidRPr="00A060D4" w:rsidRDefault="00A060D4" w:rsidP="00A060D4">
      <w:pPr>
        <w:pStyle w:val="paragraph"/>
        <w:numPr>
          <w:ilvl w:val="0"/>
          <w:numId w:val="9"/>
        </w:numPr>
        <w:spacing w:before="0" w:beforeAutospacing="0" w:after="0" w:afterAutospacing="0"/>
        <w:ind w:left="360" w:firstLine="0"/>
        <w:textAlignment w:val="baseline"/>
        <w:rPr>
          <w:color w:val="000000"/>
        </w:rPr>
      </w:pPr>
      <w:r w:rsidRPr="00A060D4">
        <w:rPr>
          <w:rStyle w:val="normaltextrun"/>
          <w:color w:val="000000"/>
        </w:rPr>
        <w:t xml:space="preserve">Review </w:t>
      </w:r>
      <w:r w:rsidRPr="00A060D4">
        <w:rPr>
          <w:rStyle w:val="normaltextrun"/>
        </w:rPr>
        <w:t xml:space="preserve">of the </w:t>
      </w:r>
      <w:r w:rsidR="00470807">
        <w:rPr>
          <w:rStyle w:val="normaltextrun"/>
        </w:rPr>
        <w:t>January</w:t>
      </w:r>
      <w:r w:rsidR="00463CF1">
        <w:rPr>
          <w:rStyle w:val="normaltextrun"/>
        </w:rPr>
        <w:t xml:space="preserve"> </w:t>
      </w:r>
      <w:r w:rsidRPr="00A060D4">
        <w:rPr>
          <w:rStyle w:val="normaltextrun"/>
        </w:rPr>
        <w:t xml:space="preserve">Meeting </w:t>
      </w:r>
      <w:hyperlink r:id="rId12" w:tgtFrame="_blank" w:history="1">
        <w:r w:rsidRPr="00A060D4">
          <w:rPr>
            <w:rStyle w:val="normaltextrun"/>
            <w:color w:val="0563C1"/>
          </w:rPr>
          <w:t>minutes</w:t>
        </w:r>
      </w:hyperlink>
      <w:r w:rsidRPr="00A060D4">
        <w:rPr>
          <w:rStyle w:val="normaltextrun"/>
          <w:color w:val="000000"/>
        </w:rPr>
        <w:t> </w:t>
      </w:r>
      <w:r w:rsidRPr="00A060D4">
        <w:rPr>
          <w:rStyle w:val="eop"/>
          <w:color w:val="000000"/>
        </w:rPr>
        <w:t> </w:t>
      </w:r>
    </w:p>
    <w:p w:rsidR="00A060D4" w:rsidRPr="00A060D4" w:rsidRDefault="00A060D4" w:rsidP="00A060D4">
      <w:pPr>
        <w:pStyle w:val="paragraph"/>
        <w:spacing w:before="0" w:beforeAutospacing="0" w:after="0" w:afterAutospacing="0"/>
        <w:ind w:left="720"/>
        <w:textAlignment w:val="baseline"/>
        <w:rPr>
          <w:color w:val="000000"/>
          <w:sz w:val="18"/>
          <w:szCs w:val="18"/>
        </w:rPr>
      </w:pPr>
      <w:r w:rsidRPr="00A060D4">
        <w:t> </w:t>
      </w:r>
    </w:p>
    <w:p w:rsidR="00A060D4" w:rsidRPr="00A060D4" w:rsidRDefault="00A060D4" w:rsidP="00A060D4">
      <w:pPr>
        <w:pStyle w:val="paragraph"/>
        <w:spacing w:before="0" w:beforeAutospacing="0" w:after="0" w:afterAutospacing="0"/>
        <w:ind w:firstLine="360"/>
        <w:textAlignment w:val="baseline"/>
        <w:rPr>
          <w:color w:val="000000"/>
          <w:sz w:val="18"/>
          <w:szCs w:val="18"/>
        </w:rPr>
      </w:pPr>
      <w:r w:rsidRPr="00A060D4">
        <w:rPr>
          <w:rStyle w:val="normaltextrun"/>
          <w:color w:val="000000"/>
        </w:rPr>
        <w:t>3. </w:t>
      </w:r>
      <w:r w:rsidRPr="00A060D4">
        <w:rPr>
          <w:rStyle w:val="normaltextrun"/>
        </w:rPr>
        <w:t xml:space="preserve"> Update on Guide(s) for 2023-24</w:t>
      </w:r>
      <w:r w:rsidRPr="00A060D4">
        <w:rPr>
          <w:rStyle w:val="eop"/>
          <w:color w:val="000000"/>
        </w:rPr>
        <w:t> </w:t>
      </w:r>
    </w:p>
    <w:p w:rsidR="009B15BD" w:rsidRDefault="00A060D4" w:rsidP="009B15BD">
      <w:pPr>
        <w:pStyle w:val="paragraph"/>
        <w:spacing w:before="0" w:beforeAutospacing="0" w:after="0" w:afterAutospacing="0"/>
        <w:ind w:left="720"/>
        <w:textAlignment w:val="baseline"/>
        <w:rPr>
          <w:rStyle w:val="eop"/>
          <w:color w:val="000000"/>
        </w:rPr>
      </w:pPr>
      <w:r w:rsidRPr="00A060D4">
        <w:rPr>
          <w:rStyle w:val="normaltextrun"/>
          <w:color w:val="000000"/>
        </w:rPr>
        <w:t>a. A</w:t>
      </w:r>
      <w:r w:rsidRPr="00A060D4">
        <w:rPr>
          <w:rStyle w:val="normaltextrun"/>
        </w:rPr>
        <w:t>rtificial Intelligence Guide – Roger Rand</w:t>
      </w:r>
      <w:r w:rsidRPr="00A060D4">
        <w:rPr>
          <w:rStyle w:val="eop"/>
          <w:color w:val="000000"/>
        </w:rPr>
        <w:t> </w:t>
      </w:r>
      <w:r w:rsidR="00470807">
        <w:rPr>
          <w:rStyle w:val="eop"/>
          <w:color w:val="000000"/>
        </w:rPr>
        <w:t>provided a report. The first draft is due tomorrow. NCSC will review drafts and determine what subject matter is missing. AI guide will be written in one voice. Three video pieces have already been completed.</w:t>
      </w:r>
    </w:p>
    <w:p w:rsidR="009B15BD" w:rsidRDefault="009B15BD" w:rsidP="009B15BD">
      <w:pPr>
        <w:pStyle w:val="paragraph"/>
        <w:spacing w:before="0" w:beforeAutospacing="0" w:after="0" w:afterAutospacing="0"/>
        <w:ind w:left="720"/>
        <w:textAlignment w:val="baseline"/>
        <w:rPr>
          <w:rStyle w:val="eop"/>
          <w:color w:val="000000"/>
        </w:rPr>
      </w:pPr>
      <w:r>
        <w:rPr>
          <w:rStyle w:val="normaltextrun"/>
          <w:color w:val="000000"/>
        </w:rPr>
        <w:t>b</w:t>
      </w:r>
      <w:r w:rsidR="00A060D4" w:rsidRPr="00A060D4">
        <w:rPr>
          <w:rStyle w:val="normaltextrun"/>
          <w:color w:val="000000"/>
        </w:rPr>
        <w:t xml:space="preserve">. Revision of </w:t>
      </w:r>
      <w:r w:rsidR="00A060D4" w:rsidRPr="00A060D4">
        <w:rPr>
          <w:rStyle w:val="normaltextrun"/>
        </w:rPr>
        <w:t>Court Security Guide – Nate Mingo</w:t>
      </w:r>
      <w:r w:rsidR="00A060D4" w:rsidRPr="00A060D4">
        <w:rPr>
          <w:rStyle w:val="eop"/>
          <w:color w:val="000000"/>
        </w:rPr>
        <w:t> </w:t>
      </w:r>
      <w:r w:rsidR="006D2C5F">
        <w:rPr>
          <w:rStyle w:val="eop"/>
          <w:color w:val="000000"/>
        </w:rPr>
        <w:t xml:space="preserve">reported that he met with Robert Granzow of Pennsylvania.  Mr. Granzow will be the subject matter expert for the guide revision. He is reviewing our current document and will be making suggestions.  Nate will schedule a committee meeting for next week. </w:t>
      </w:r>
    </w:p>
    <w:p w:rsidR="009B15BD" w:rsidRDefault="009B15BD" w:rsidP="009B15BD">
      <w:pPr>
        <w:pStyle w:val="paragraph"/>
        <w:spacing w:before="0" w:beforeAutospacing="0" w:after="0" w:afterAutospacing="0"/>
        <w:textAlignment w:val="baseline"/>
        <w:rPr>
          <w:rStyle w:val="normaltextrun"/>
          <w:color w:val="000000"/>
        </w:rPr>
      </w:pPr>
    </w:p>
    <w:p w:rsidR="00A060D4" w:rsidRPr="00A060D4" w:rsidRDefault="009B15BD" w:rsidP="009B15BD">
      <w:pPr>
        <w:pStyle w:val="paragraph"/>
        <w:spacing w:before="0" w:beforeAutospacing="0" w:after="0" w:afterAutospacing="0"/>
        <w:textAlignment w:val="baseline"/>
        <w:rPr>
          <w:color w:val="000000"/>
          <w:sz w:val="18"/>
          <w:szCs w:val="18"/>
        </w:rPr>
      </w:pPr>
      <w:r>
        <w:rPr>
          <w:rStyle w:val="normaltextrun"/>
          <w:color w:val="000000"/>
        </w:rPr>
        <w:t xml:space="preserve">     4</w:t>
      </w:r>
      <w:r w:rsidR="00A060D4" w:rsidRPr="00A060D4">
        <w:rPr>
          <w:rStyle w:val="normaltextrun"/>
          <w:color w:val="000000"/>
        </w:rPr>
        <w:t>. </w:t>
      </w:r>
      <w:r w:rsidR="00A060D4" w:rsidRPr="00A060D4">
        <w:rPr>
          <w:rStyle w:val="normaltextrun"/>
        </w:rPr>
        <w:t xml:space="preserve"> Communications Updates </w:t>
      </w:r>
      <w:r w:rsidR="00A060D4" w:rsidRPr="00A060D4">
        <w:rPr>
          <w:rStyle w:val="eop"/>
          <w:color w:val="000000"/>
        </w:rPr>
        <w:t> </w:t>
      </w:r>
    </w:p>
    <w:p w:rsidR="00A060D4" w:rsidRDefault="00A060D4" w:rsidP="004A1E97">
      <w:pPr>
        <w:pStyle w:val="paragraph"/>
        <w:spacing w:before="0" w:beforeAutospacing="0" w:after="0" w:afterAutospacing="0"/>
        <w:ind w:left="720"/>
        <w:textAlignment w:val="baseline"/>
        <w:rPr>
          <w:rStyle w:val="eop"/>
          <w:color w:val="000000"/>
        </w:rPr>
      </w:pPr>
      <w:r w:rsidRPr="00A060D4">
        <w:rPr>
          <w:rStyle w:val="normaltextrun"/>
          <w:color w:val="000000"/>
        </w:rPr>
        <w:t xml:space="preserve">a. </w:t>
      </w:r>
      <w:hyperlink r:id="rId13" w:tgtFrame="_blank" w:history="1">
        <w:r w:rsidRPr="00A060D4">
          <w:rPr>
            <w:rStyle w:val="normaltextrun"/>
            <w:color w:val="0563C1"/>
          </w:rPr>
          <w:t>Website</w:t>
        </w:r>
      </w:hyperlink>
      <w:r w:rsidRPr="00A060D4">
        <w:rPr>
          <w:rStyle w:val="normaltextrun"/>
          <w:color w:val="000000"/>
        </w:rPr>
        <w:t xml:space="preserve"> – </w:t>
      </w:r>
      <w:r w:rsidRPr="00A060D4">
        <w:rPr>
          <w:rStyle w:val="eop"/>
          <w:color w:val="000000"/>
        </w:rPr>
        <w:t> </w:t>
      </w:r>
      <w:r w:rsidR="009B15BD">
        <w:rPr>
          <w:rStyle w:val="eop"/>
          <w:color w:val="000000"/>
        </w:rPr>
        <w:t xml:space="preserve">Jeffrey Tsunekawa </w:t>
      </w:r>
      <w:r w:rsidR="005634C5">
        <w:rPr>
          <w:rStyle w:val="eop"/>
          <w:color w:val="000000"/>
        </w:rPr>
        <w:t xml:space="preserve">stated that the committee met last week. The NACM CORE website has transitioned to the NACM website. The committee has been discussion the next website enhancements, a document library and web page enhancements. Jeffrey asks that any suggestions for improvements be sent to him.  </w:t>
      </w:r>
    </w:p>
    <w:p w:rsidR="00A060D4" w:rsidRPr="00A060D4" w:rsidRDefault="00A060D4" w:rsidP="00A060D4">
      <w:pPr>
        <w:pStyle w:val="paragraph"/>
        <w:spacing w:before="0" w:beforeAutospacing="0" w:after="0" w:afterAutospacing="0"/>
        <w:ind w:left="720"/>
        <w:textAlignment w:val="baseline"/>
        <w:rPr>
          <w:color w:val="000000"/>
          <w:sz w:val="18"/>
          <w:szCs w:val="18"/>
        </w:rPr>
      </w:pPr>
    </w:p>
    <w:p w:rsidR="00A060D4" w:rsidRPr="00A060D4" w:rsidRDefault="00A060D4" w:rsidP="000C37C5">
      <w:pPr>
        <w:pStyle w:val="paragraph"/>
        <w:spacing w:before="0" w:beforeAutospacing="0" w:after="0" w:afterAutospacing="0"/>
        <w:ind w:left="720"/>
        <w:textAlignment w:val="baseline"/>
        <w:rPr>
          <w:color w:val="000000"/>
          <w:sz w:val="18"/>
          <w:szCs w:val="18"/>
        </w:rPr>
      </w:pPr>
      <w:r w:rsidRPr="00A060D4">
        <w:rPr>
          <w:rStyle w:val="normaltextrun"/>
          <w:color w:val="000000"/>
        </w:rPr>
        <w:t>b. Podcasts -  </w:t>
      </w:r>
      <w:r w:rsidRPr="00A060D4">
        <w:rPr>
          <w:rStyle w:val="eop"/>
          <w:color w:val="000000"/>
        </w:rPr>
        <w:t> </w:t>
      </w:r>
      <w:r w:rsidR="004A1E97">
        <w:rPr>
          <w:rStyle w:val="eop"/>
          <w:color w:val="000000"/>
        </w:rPr>
        <w:t xml:space="preserve">Peter Kiefer stated </w:t>
      </w:r>
      <w:r w:rsidR="005634C5">
        <w:rPr>
          <w:rStyle w:val="eop"/>
          <w:color w:val="000000"/>
        </w:rPr>
        <w:t>that the January and February podcast topics were on AI and were very well received. We have had over 25,000 total views.  The average attendance on a podcast is 347. The next podcast will come out on M</w:t>
      </w:r>
      <w:r w:rsidR="006A57BD">
        <w:rPr>
          <w:rStyle w:val="eop"/>
          <w:color w:val="000000"/>
        </w:rPr>
        <w:t xml:space="preserve">arch 19 and will be on the topic of shortages for the courts.  The April podcast will be on self-service centers.  </w:t>
      </w:r>
    </w:p>
    <w:p w:rsidR="00A060D4" w:rsidRDefault="00A060D4" w:rsidP="00A060D4">
      <w:pPr>
        <w:pStyle w:val="paragraph"/>
        <w:spacing w:before="0" w:beforeAutospacing="0" w:after="0" w:afterAutospacing="0"/>
        <w:ind w:firstLine="720"/>
        <w:textAlignment w:val="baseline"/>
        <w:rPr>
          <w:rStyle w:val="normaltextrun"/>
          <w:color w:val="000000"/>
        </w:rPr>
      </w:pP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rPr>
          <w:rStyle w:val="normaltextrun"/>
          <w:color w:val="000000"/>
        </w:rPr>
        <w:t>c. Publications </w:t>
      </w:r>
      <w:r w:rsidRPr="00A060D4">
        <w:rPr>
          <w:rStyle w:val="eop"/>
          <w:color w:val="000000"/>
        </w:rPr>
        <w:t> </w:t>
      </w:r>
    </w:p>
    <w:p w:rsidR="006A57BD" w:rsidRDefault="00A060D4" w:rsidP="000C37C5">
      <w:pPr>
        <w:pStyle w:val="paragraph"/>
        <w:spacing w:before="0" w:beforeAutospacing="0" w:after="0" w:afterAutospacing="0"/>
        <w:ind w:left="1440"/>
        <w:textAlignment w:val="baseline"/>
        <w:rPr>
          <w:rStyle w:val="eop"/>
          <w:color w:val="000000"/>
        </w:rPr>
      </w:pPr>
      <w:r w:rsidRPr="00A060D4">
        <w:rPr>
          <w:rStyle w:val="normaltextrun"/>
          <w:color w:val="000000"/>
        </w:rPr>
        <w:t>i</w:t>
      </w:r>
      <w:r w:rsidRPr="00A060D4">
        <w:rPr>
          <w:rStyle w:val="normaltextrun"/>
        </w:rPr>
        <w:t xml:space="preserve">. </w:t>
      </w:r>
      <w:hyperlink r:id="rId14" w:tgtFrame="_blank" w:history="1">
        <w:r w:rsidRPr="00A060D4">
          <w:rPr>
            <w:rStyle w:val="normaltextrun"/>
            <w:color w:val="0563C1"/>
          </w:rPr>
          <w:t>Court Manager</w:t>
        </w:r>
      </w:hyperlink>
      <w:r w:rsidRPr="00A060D4">
        <w:rPr>
          <w:rStyle w:val="normaltextrun"/>
          <w:color w:val="000000"/>
        </w:rPr>
        <w:t xml:space="preserve"> - </w:t>
      </w:r>
      <w:r w:rsidRPr="00A060D4">
        <w:rPr>
          <w:rStyle w:val="eop"/>
          <w:color w:val="000000"/>
        </w:rPr>
        <w:t> </w:t>
      </w:r>
      <w:r w:rsidR="006A57BD">
        <w:rPr>
          <w:rStyle w:val="eop"/>
          <w:color w:val="000000"/>
        </w:rPr>
        <w:t xml:space="preserve">Melinda Brooks could not be on the call.  Dawn reported that she and Melinda will meet next week to plan for the Spring edition (articles due April 4). There was a question about content and if we are running low on articles. We have lots of ideas but do not have authors.  Melinda and Dawn and working to gather volunteers to write articles. </w:t>
      </w:r>
    </w:p>
    <w:p w:rsidR="006A57BD" w:rsidRDefault="006A57BD" w:rsidP="000C37C5">
      <w:pPr>
        <w:pStyle w:val="paragraph"/>
        <w:spacing w:before="0" w:beforeAutospacing="0" w:after="0" w:afterAutospacing="0"/>
        <w:ind w:left="1440"/>
        <w:textAlignment w:val="baseline"/>
        <w:rPr>
          <w:rStyle w:val="normaltextrun"/>
          <w:color w:val="000000"/>
        </w:rPr>
      </w:pPr>
    </w:p>
    <w:p w:rsidR="00A060D4" w:rsidRPr="00A060D4" w:rsidRDefault="00A060D4" w:rsidP="000C37C5">
      <w:pPr>
        <w:pStyle w:val="paragraph"/>
        <w:spacing w:before="0" w:beforeAutospacing="0" w:after="0" w:afterAutospacing="0"/>
        <w:ind w:left="1440"/>
        <w:textAlignment w:val="baseline"/>
        <w:rPr>
          <w:color w:val="000000"/>
          <w:sz w:val="18"/>
          <w:szCs w:val="18"/>
        </w:rPr>
      </w:pPr>
      <w:r w:rsidRPr="00A060D4">
        <w:rPr>
          <w:rStyle w:val="normaltextrun"/>
          <w:color w:val="000000"/>
        </w:rPr>
        <w:lastRenderedPageBreak/>
        <w:t>ii. Court Express - Janet Cornell </w:t>
      </w:r>
      <w:r w:rsidR="000C37C5">
        <w:rPr>
          <w:rStyle w:val="eop"/>
          <w:color w:val="000000"/>
        </w:rPr>
        <w:t xml:space="preserve">sent a report. </w:t>
      </w:r>
      <w:r w:rsidR="006A57BD">
        <w:rPr>
          <w:rStyle w:val="eop"/>
          <w:color w:val="000000"/>
        </w:rPr>
        <w:t xml:space="preserve">The next edition will be coming out in late April. The content will be due March 29. Janet would like to include information on a NACM committee, member, mentor committee, state association, and international work. </w:t>
      </w:r>
    </w:p>
    <w:p w:rsidR="000C37C5" w:rsidRDefault="000C37C5" w:rsidP="00A060D4">
      <w:pPr>
        <w:pStyle w:val="paragraph"/>
        <w:spacing w:before="0" w:beforeAutospacing="0" w:after="0" w:afterAutospacing="0"/>
        <w:ind w:firstLine="720"/>
        <w:textAlignment w:val="baseline"/>
        <w:rPr>
          <w:rStyle w:val="normaltextrun"/>
          <w:color w:val="000000"/>
        </w:rPr>
      </w:pPr>
    </w:p>
    <w:p w:rsidR="00A060D4" w:rsidRDefault="00A060D4" w:rsidP="000C37C5">
      <w:pPr>
        <w:pStyle w:val="paragraph"/>
        <w:spacing w:before="0" w:beforeAutospacing="0" w:after="0" w:afterAutospacing="0"/>
        <w:ind w:left="720"/>
        <w:textAlignment w:val="baseline"/>
        <w:rPr>
          <w:rStyle w:val="normaltextrun"/>
        </w:rPr>
      </w:pPr>
      <w:r w:rsidRPr="00A060D4">
        <w:rPr>
          <w:rStyle w:val="normaltextrun"/>
          <w:color w:val="000000"/>
        </w:rPr>
        <w:t xml:space="preserve">d. </w:t>
      </w:r>
      <w:r w:rsidRPr="00A060D4">
        <w:rPr>
          <w:rStyle w:val="normaltextrun"/>
        </w:rPr>
        <w:t xml:space="preserve">Social Media </w:t>
      </w:r>
      <w:r w:rsidR="000C37C5">
        <w:rPr>
          <w:rStyle w:val="normaltextrun"/>
        </w:rPr>
        <w:t>–</w:t>
      </w:r>
      <w:r w:rsidRPr="00A060D4">
        <w:rPr>
          <w:rStyle w:val="normaltextrun"/>
        </w:rPr>
        <w:t xml:space="preserve"> </w:t>
      </w:r>
      <w:r w:rsidR="000C37C5">
        <w:rPr>
          <w:rStyle w:val="normaltextrun"/>
        </w:rPr>
        <w:t xml:space="preserve">Natalie Williams sent a report.  Her committee is up to date on all social media requests. </w:t>
      </w:r>
    </w:p>
    <w:p w:rsidR="00A060D4" w:rsidRPr="00A060D4" w:rsidRDefault="00A060D4" w:rsidP="00A060D4">
      <w:pPr>
        <w:pStyle w:val="paragraph"/>
        <w:spacing w:before="0" w:beforeAutospacing="0" w:after="0" w:afterAutospacing="0"/>
        <w:ind w:left="720"/>
        <w:textAlignment w:val="baseline"/>
        <w:rPr>
          <w:color w:val="000000"/>
          <w:sz w:val="18"/>
          <w:szCs w:val="18"/>
        </w:rPr>
      </w:pP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rPr>
          <w:rStyle w:val="normaltextrun"/>
          <w:color w:val="000000"/>
        </w:rPr>
        <w:t>e. Webinars – </w:t>
      </w:r>
      <w:r w:rsidRPr="00A060D4">
        <w:rPr>
          <w:rStyle w:val="eop"/>
          <w:color w:val="000000"/>
        </w:rPr>
        <w:t> </w:t>
      </w:r>
      <w:r w:rsidR="005E7F7E">
        <w:rPr>
          <w:rStyle w:val="eop"/>
          <w:color w:val="000000"/>
        </w:rPr>
        <w:t>Dawn Palermo presented a webinar update.</w:t>
      </w:r>
    </w:p>
    <w:p w:rsidR="00A060D4" w:rsidRDefault="00A060D4" w:rsidP="00A060D4">
      <w:pPr>
        <w:pStyle w:val="paragraph"/>
        <w:spacing w:before="0" w:beforeAutospacing="0" w:after="0" w:afterAutospacing="0"/>
        <w:ind w:left="1440"/>
        <w:textAlignment w:val="baseline"/>
        <w:rPr>
          <w:rStyle w:val="normaltextrun"/>
        </w:rPr>
      </w:pPr>
      <w:r w:rsidRPr="00A060D4">
        <w:rPr>
          <w:rStyle w:val="normaltextrun"/>
          <w:color w:val="000000"/>
        </w:rPr>
        <w:t>i</w:t>
      </w:r>
      <w:r w:rsidRPr="00A060D4">
        <w:rPr>
          <w:rStyle w:val="normaltextrun"/>
        </w:rPr>
        <w:t xml:space="preserve">. </w:t>
      </w:r>
      <w:r w:rsidR="00871D6E">
        <w:rPr>
          <w:rStyle w:val="normaltextrun"/>
        </w:rPr>
        <w:t>February 22</w:t>
      </w:r>
      <w:r w:rsidR="006A57BD">
        <w:rPr>
          <w:rStyle w:val="normaltextrun"/>
        </w:rPr>
        <w:t xml:space="preserve"> </w:t>
      </w:r>
      <w:r w:rsidR="00B7718A">
        <w:rPr>
          <w:rStyle w:val="normaltextrun"/>
        </w:rPr>
        <w:t xml:space="preserve"> LANDMARK SCOTUS decisions</w:t>
      </w:r>
      <w:r w:rsidR="006A57BD">
        <w:rPr>
          <w:rStyle w:val="normaltextrun"/>
        </w:rPr>
        <w:t xml:space="preserve">- Roger Rand reported that the webinar went well.  There were over 180 registrants and 98 participants. The content was very good.  If anyone missed the webinar, they can go to the NACM website to view it. </w:t>
      </w:r>
      <w:r w:rsidR="00FD216B">
        <w:rPr>
          <w:rStyle w:val="normaltextrun"/>
        </w:rPr>
        <w:t xml:space="preserve">Discussed having a webpage for webinars.  The website committee will discuss. </w:t>
      </w:r>
    </w:p>
    <w:p w:rsidR="00FD216B" w:rsidRDefault="005E7F7E" w:rsidP="00A060D4">
      <w:pPr>
        <w:pStyle w:val="paragraph"/>
        <w:spacing w:before="0" w:beforeAutospacing="0" w:after="0" w:afterAutospacing="0"/>
        <w:ind w:left="1440"/>
        <w:textAlignment w:val="baseline"/>
      </w:pPr>
      <w:r>
        <w:rPr>
          <w:rStyle w:val="normaltextrun"/>
          <w:color w:val="000000"/>
        </w:rPr>
        <w:t>ii</w:t>
      </w:r>
      <w:r w:rsidRPr="005E7F7E">
        <w:t>.</w:t>
      </w:r>
      <w:r>
        <w:t xml:space="preserve"> </w:t>
      </w:r>
      <w:r w:rsidR="00FD216B">
        <w:t>From Parchment to Pixels: How AI can turbocharge court data accuracy and efficiency- Tyler sponsored webinar- March 19, 2pm ET – Practice session Monday. Dawn will host.</w:t>
      </w:r>
    </w:p>
    <w:p w:rsidR="00B8561A" w:rsidRDefault="005E7F7E" w:rsidP="00A060D4">
      <w:pPr>
        <w:pStyle w:val="paragraph"/>
        <w:spacing w:before="0" w:beforeAutospacing="0" w:after="0" w:afterAutospacing="0"/>
        <w:ind w:left="1440"/>
        <w:textAlignment w:val="baseline"/>
      </w:pPr>
      <w:r>
        <w:rPr>
          <w:rStyle w:val="normaltextrun"/>
          <w:color w:val="000000"/>
        </w:rPr>
        <w:t>iii</w:t>
      </w:r>
      <w:r w:rsidRPr="005E7F7E">
        <w:t>.</w:t>
      </w:r>
      <w:r>
        <w:t xml:space="preserve"> CORE-Leadership Webinar – April 22, 2024, 3pm ET</w:t>
      </w:r>
      <w:r w:rsidR="00B8561A">
        <w:t xml:space="preserve"> T.J. BeMent will be presenting and Rachel Downing will be the host. Registration information will be sent out on the 22</w:t>
      </w:r>
      <w:r w:rsidR="00B8561A" w:rsidRPr="00B8561A">
        <w:rPr>
          <w:vertAlign w:val="superscript"/>
        </w:rPr>
        <w:t>nd</w:t>
      </w:r>
      <w:r w:rsidR="00B8561A">
        <w:t>.</w:t>
      </w:r>
      <w:r>
        <w:t xml:space="preserve"> </w:t>
      </w:r>
    </w:p>
    <w:p w:rsidR="005E7F7E" w:rsidRDefault="005E7F7E" w:rsidP="00A060D4">
      <w:pPr>
        <w:pStyle w:val="paragraph"/>
        <w:spacing w:before="0" w:beforeAutospacing="0" w:after="0" w:afterAutospacing="0"/>
        <w:ind w:left="1440"/>
        <w:textAlignment w:val="baseline"/>
      </w:pPr>
      <w:r>
        <w:rPr>
          <w:rStyle w:val="normaltextrun"/>
          <w:color w:val="000000"/>
        </w:rPr>
        <w:t>iv</w:t>
      </w:r>
      <w:r w:rsidRPr="005E7F7E">
        <w:t>.</w:t>
      </w:r>
      <w:r>
        <w:t xml:space="preserve"> </w:t>
      </w:r>
      <w:r w:rsidR="00B8561A">
        <w:t xml:space="preserve">Increasing Court Appearance – June 11, Ideas42 and Jeffrey Tsunekawa will be presenting.  Jeffrey will act as host. </w:t>
      </w:r>
    </w:p>
    <w:p w:rsidR="00B8561A" w:rsidRDefault="00B8561A" w:rsidP="00A060D4">
      <w:pPr>
        <w:pStyle w:val="paragraph"/>
        <w:spacing w:before="0" w:beforeAutospacing="0" w:after="0" w:afterAutospacing="0"/>
        <w:ind w:left="1440"/>
        <w:textAlignment w:val="baseline"/>
      </w:pPr>
      <w:r>
        <w:rPr>
          <w:rStyle w:val="normaltextrun"/>
          <w:color w:val="000000"/>
        </w:rPr>
        <w:t>v</w:t>
      </w:r>
      <w:r w:rsidRPr="00B8561A">
        <w:t>.</w:t>
      </w:r>
      <w:r>
        <w:t xml:space="preserve"> Tyler Sponsored webinar – August 29, 2pm ET – topic to be determined</w:t>
      </w:r>
    </w:p>
    <w:p w:rsidR="00B8561A" w:rsidRDefault="00B8561A" w:rsidP="00A060D4">
      <w:pPr>
        <w:pStyle w:val="paragraph"/>
        <w:spacing w:before="0" w:beforeAutospacing="0" w:after="0" w:afterAutospacing="0"/>
        <w:ind w:left="1440"/>
        <w:textAlignment w:val="baseline"/>
      </w:pPr>
      <w:r>
        <w:rPr>
          <w:rStyle w:val="normaltextrun"/>
          <w:color w:val="000000"/>
        </w:rPr>
        <w:t>vi</w:t>
      </w:r>
      <w:r w:rsidRPr="00B8561A">
        <w:t>.</w:t>
      </w:r>
      <w:r>
        <w:t xml:space="preserve"> Other webinar requests for Fall- DEI topic, AI Guide, and another CORE webinar. Dates to be determined later.</w:t>
      </w:r>
    </w:p>
    <w:p w:rsidR="00A060D4" w:rsidRPr="00A060D4" w:rsidRDefault="00A060D4" w:rsidP="00A060D4">
      <w:pPr>
        <w:pStyle w:val="paragraph"/>
        <w:spacing w:before="0" w:beforeAutospacing="0" w:after="0" w:afterAutospacing="0"/>
        <w:textAlignment w:val="baseline"/>
        <w:rPr>
          <w:color w:val="000000"/>
          <w:sz w:val="18"/>
          <w:szCs w:val="18"/>
        </w:rPr>
      </w:pPr>
      <w:r w:rsidRPr="00A060D4">
        <w:t> </w:t>
      </w:r>
    </w:p>
    <w:p w:rsidR="00B8561A" w:rsidRDefault="00A060D4" w:rsidP="00A060D4">
      <w:pPr>
        <w:pStyle w:val="paragraph"/>
        <w:spacing w:before="0" w:beforeAutospacing="0" w:after="0" w:afterAutospacing="0"/>
        <w:ind w:firstLine="270"/>
        <w:textAlignment w:val="baseline"/>
        <w:rPr>
          <w:rStyle w:val="normaltextrun"/>
        </w:rPr>
      </w:pPr>
      <w:r w:rsidRPr="00A060D4">
        <w:rPr>
          <w:rStyle w:val="normaltextrun"/>
          <w:color w:val="000000"/>
        </w:rPr>
        <w:t>5</w:t>
      </w:r>
      <w:r w:rsidRPr="00A060D4">
        <w:rPr>
          <w:rStyle w:val="normaltextrun"/>
        </w:rPr>
        <w:t xml:space="preserve">.  Other </w:t>
      </w:r>
      <w:r w:rsidR="00B8561A">
        <w:rPr>
          <w:rStyle w:val="normaltextrun"/>
        </w:rPr>
        <w:t>Communication Updates</w:t>
      </w:r>
    </w:p>
    <w:p w:rsidR="00B8561A" w:rsidRDefault="00B8561A" w:rsidP="00B8561A">
      <w:pPr>
        <w:pStyle w:val="paragraph"/>
        <w:spacing w:before="0" w:beforeAutospacing="0" w:after="0" w:afterAutospacing="0"/>
        <w:ind w:left="720"/>
        <w:textAlignment w:val="baseline"/>
        <w:rPr>
          <w:rStyle w:val="normaltextrun"/>
        </w:rPr>
      </w:pPr>
      <w:r>
        <w:rPr>
          <w:rStyle w:val="normaltextrun"/>
        </w:rPr>
        <w:t>a. Sponsored webinars and registrant listing requests- Vendors are requesting registrant listings. Rick reported that the NACM officers met to discuss and do not want to change the policy at this time. The vendors can request a question be added to the webinar asking if a person would like to be contacted by the vendor.</w:t>
      </w:r>
    </w:p>
    <w:p w:rsidR="00B8561A" w:rsidRDefault="00B8561A" w:rsidP="00A060D4">
      <w:pPr>
        <w:pStyle w:val="paragraph"/>
        <w:spacing w:before="0" w:beforeAutospacing="0" w:after="0" w:afterAutospacing="0"/>
        <w:ind w:firstLine="270"/>
        <w:textAlignment w:val="baseline"/>
        <w:rPr>
          <w:rStyle w:val="normaltextrun"/>
        </w:rPr>
      </w:pPr>
    </w:p>
    <w:p w:rsidR="00B8561A" w:rsidRDefault="00B8561A" w:rsidP="00A060D4">
      <w:pPr>
        <w:pStyle w:val="paragraph"/>
        <w:spacing w:before="0" w:beforeAutospacing="0" w:after="0" w:afterAutospacing="0"/>
        <w:ind w:firstLine="270"/>
        <w:textAlignment w:val="baseline"/>
        <w:rPr>
          <w:rStyle w:val="normaltextrun"/>
        </w:rPr>
      </w:pPr>
    </w:p>
    <w:p w:rsidR="00A060D4" w:rsidRPr="00A060D4" w:rsidRDefault="00B8561A" w:rsidP="00A060D4">
      <w:pPr>
        <w:pStyle w:val="paragraph"/>
        <w:spacing w:before="0" w:beforeAutospacing="0" w:after="0" w:afterAutospacing="0"/>
        <w:ind w:firstLine="270"/>
        <w:textAlignment w:val="baseline"/>
        <w:rPr>
          <w:color w:val="000000"/>
          <w:sz w:val="18"/>
          <w:szCs w:val="18"/>
        </w:rPr>
      </w:pPr>
      <w:r>
        <w:rPr>
          <w:rStyle w:val="normaltextrun"/>
        </w:rPr>
        <w:t xml:space="preserve">6. </w:t>
      </w:r>
      <w:r w:rsidR="00A060D4" w:rsidRPr="00A060D4">
        <w:rPr>
          <w:rStyle w:val="normaltextrun"/>
        </w:rPr>
        <w:t>NACM Committee Updates</w:t>
      </w:r>
      <w:r w:rsidR="00A060D4" w:rsidRPr="00A060D4">
        <w:rPr>
          <w:rStyle w:val="eop"/>
          <w:color w:val="000000"/>
        </w:rPr>
        <w:t> </w:t>
      </w:r>
    </w:p>
    <w:p w:rsidR="00A060D4" w:rsidRPr="00A060D4" w:rsidRDefault="00A060D4" w:rsidP="005F6F03">
      <w:pPr>
        <w:pStyle w:val="paragraph"/>
        <w:spacing w:before="0" w:beforeAutospacing="0" w:after="0" w:afterAutospacing="0"/>
        <w:ind w:left="720"/>
        <w:textAlignment w:val="baseline"/>
        <w:rPr>
          <w:color w:val="000000"/>
          <w:sz w:val="18"/>
          <w:szCs w:val="18"/>
        </w:rPr>
      </w:pPr>
      <w:r w:rsidRPr="00A060D4">
        <w:rPr>
          <w:rStyle w:val="normaltextrun"/>
          <w:color w:val="000000"/>
        </w:rPr>
        <w:t xml:space="preserve">a. Membership </w:t>
      </w:r>
      <w:r w:rsidRPr="00A060D4">
        <w:rPr>
          <w:rStyle w:val="normaltextrun"/>
        </w:rPr>
        <w:t xml:space="preserve">– </w:t>
      </w:r>
      <w:r w:rsidR="00B8561A">
        <w:rPr>
          <w:rStyle w:val="normaltextrun"/>
        </w:rPr>
        <w:t>The meeting yesterday was cancelled.</w:t>
      </w:r>
      <w:r w:rsidR="00A71B2B">
        <w:rPr>
          <w:rStyle w:val="normaltextrun"/>
        </w:rPr>
        <w:t xml:space="preserve"> </w:t>
      </w:r>
    </w:p>
    <w:p w:rsidR="00A060D4" w:rsidRPr="00A060D4" w:rsidRDefault="00A060D4" w:rsidP="00C35DE6">
      <w:pPr>
        <w:pStyle w:val="paragraph"/>
        <w:spacing w:before="0" w:beforeAutospacing="0" w:after="0" w:afterAutospacing="0"/>
        <w:ind w:left="720"/>
        <w:textAlignment w:val="baseline"/>
        <w:rPr>
          <w:color w:val="000000"/>
          <w:sz w:val="18"/>
          <w:szCs w:val="18"/>
        </w:rPr>
      </w:pPr>
      <w:r w:rsidRPr="00A060D4">
        <w:rPr>
          <w:rStyle w:val="normaltextrun"/>
          <w:color w:val="000000"/>
        </w:rPr>
        <w:t>b. C</w:t>
      </w:r>
      <w:r w:rsidRPr="00A060D4">
        <w:rPr>
          <w:rStyle w:val="normaltextrun"/>
        </w:rPr>
        <w:t xml:space="preserve">ORE- </w:t>
      </w:r>
      <w:r w:rsidR="00A71B2B">
        <w:rPr>
          <w:rStyle w:val="normaltextrun"/>
        </w:rPr>
        <w:t xml:space="preserve">Kelly Hutton announced the committee is working on speaker lists and planning additional sessions and offerings. </w:t>
      </w:r>
    </w:p>
    <w:p w:rsidR="00C35DE6" w:rsidRDefault="00C35DE6" w:rsidP="00B7718A">
      <w:pPr>
        <w:pStyle w:val="paragraph"/>
        <w:spacing w:before="0" w:beforeAutospacing="0" w:after="0" w:afterAutospacing="0"/>
        <w:ind w:left="720"/>
        <w:textAlignment w:val="baseline"/>
        <w:rPr>
          <w:rStyle w:val="normaltextrun"/>
          <w:color w:val="000000"/>
        </w:rPr>
      </w:pPr>
      <w:r>
        <w:rPr>
          <w:rStyle w:val="normaltextrun"/>
          <w:color w:val="000000"/>
        </w:rPr>
        <w:t xml:space="preserve">c. Conference Development – Tina Mattison </w:t>
      </w:r>
      <w:r w:rsidR="00A71B2B">
        <w:rPr>
          <w:rStyle w:val="normaltextrun"/>
          <w:color w:val="000000"/>
        </w:rPr>
        <w:t>announced the annual conference is scheduled for July 21-25 in New Orleans. Registration will open later this month. There are scholarships available</w:t>
      </w:r>
      <w:r>
        <w:rPr>
          <w:rStyle w:val="normaltextrun"/>
          <w:color w:val="000000"/>
        </w:rPr>
        <w:t>.</w:t>
      </w:r>
      <w:r w:rsidR="00A71B2B">
        <w:rPr>
          <w:rStyle w:val="normaltextrun"/>
          <w:color w:val="000000"/>
        </w:rPr>
        <w:t xml:space="preserve"> Louisiana will try to obtain hosts for the sessions. </w:t>
      </w:r>
      <w:r>
        <w:rPr>
          <w:rStyle w:val="normaltextrun"/>
          <w:color w:val="000000"/>
        </w:rPr>
        <w:t xml:space="preserve"> </w:t>
      </w:r>
      <w:r w:rsidR="00A060D4" w:rsidRPr="00A060D4">
        <w:rPr>
          <w:rStyle w:val="normaltextrun"/>
          <w:color w:val="000000"/>
        </w:rPr>
        <w:t xml:space="preserve"> </w:t>
      </w:r>
    </w:p>
    <w:p w:rsidR="00CA7368" w:rsidRDefault="00C35DE6" w:rsidP="00A71B2B">
      <w:pPr>
        <w:pStyle w:val="paragraph"/>
        <w:spacing w:before="0" w:beforeAutospacing="0" w:after="0" w:afterAutospacing="0"/>
        <w:ind w:left="720"/>
        <w:textAlignment w:val="baseline"/>
        <w:rPr>
          <w:rStyle w:val="normaltextrun"/>
        </w:rPr>
      </w:pPr>
      <w:r>
        <w:rPr>
          <w:rStyle w:val="normaltextrun"/>
          <w:color w:val="000000"/>
        </w:rPr>
        <w:t xml:space="preserve">d. </w:t>
      </w:r>
      <w:r w:rsidR="00A060D4" w:rsidRPr="00A060D4">
        <w:rPr>
          <w:rStyle w:val="normaltextrun"/>
          <w:color w:val="000000"/>
        </w:rPr>
        <w:t xml:space="preserve">Governance </w:t>
      </w:r>
      <w:r w:rsidR="00A060D4" w:rsidRPr="00A060D4">
        <w:rPr>
          <w:rStyle w:val="normaltextrun"/>
        </w:rPr>
        <w:t xml:space="preserve">– </w:t>
      </w:r>
      <w:r>
        <w:rPr>
          <w:rStyle w:val="normaltextrun"/>
        </w:rPr>
        <w:t xml:space="preserve">Rick Pierce </w:t>
      </w:r>
      <w:r w:rsidR="00A71B2B">
        <w:rPr>
          <w:rStyle w:val="normaltextrun"/>
        </w:rPr>
        <w:t xml:space="preserve">said the committee is working on the national agenda. The end product is be finalized by December 2025. If anyone is interested in working on the agenda, please let Governance Committee know. </w:t>
      </w:r>
    </w:p>
    <w:p w:rsidR="00A71B2B" w:rsidRDefault="00A71B2B" w:rsidP="00A71B2B">
      <w:pPr>
        <w:pStyle w:val="paragraph"/>
        <w:spacing w:before="0" w:beforeAutospacing="0" w:after="0" w:afterAutospacing="0"/>
        <w:ind w:left="720"/>
        <w:textAlignment w:val="baseline"/>
        <w:rPr>
          <w:color w:val="000000"/>
        </w:rPr>
      </w:pPr>
      <w:r>
        <w:rPr>
          <w:color w:val="000000"/>
        </w:rPr>
        <w:t xml:space="preserve">e. DEI – Creadell stated they are trying to add more resources for members and a special interest group will be scheduled for the annual conference. </w:t>
      </w: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t> </w:t>
      </w:r>
    </w:p>
    <w:p w:rsidR="00143D58" w:rsidRPr="00A060D4" w:rsidRDefault="00A060D4" w:rsidP="00CA7368">
      <w:pPr>
        <w:pStyle w:val="paragraph"/>
        <w:spacing w:before="0" w:beforeAutospacing="0" w:after="0" w:afterAutospacing="0"/>
        <w:textAlignment w:val="baseline"/>
      </w:pPr>
      <w:r w:rsidRPr="00A060D4">
        <w:rPr>
          <w:rStyle w:val="normaltextrun"/>
          <w:b/>
          <w:bCs/>
          <w:color w:val="000000"/>
          <w:sz w:val="23"/>
          <w:szCs w:val="23"/>
        </w:rPr>
        <w:t>Future Meeting dates</w:t>
      </w:r>
      <w:r w:rsidRPr="00A060D4">
        <w:rPr>
          <w:rStyle w:val="normaltextrun"/>
          <w:b/>
          <w:bCs/>
        </w:rPr>
        <w:t>: </w:t>
      </w:r>
      <w:r w:rsidRPr="00A060D4">
        <w:rPr>
          <w:rStyle w:val="normaltextrun"/>
          <w:color w:val="000000"/>
          <w:sz w:val="23"/>
          <w:szCs w:val="23"/>
        </w:rPr>
        <w:t xml:space="preserve"> April 11, May 9, June 13</w:t>
      </w:r>
      <w:r w:rsidRPr="00A060D4">
        <w:rPr>
          <w:b/>
          <w:bCs/>
        </w:rPr>
        <w:t> </w:t>
      </w:r>
      <w:r w:rsidRPr="00A060D4">
        <w:rPr>
          <w:rStyle w:val="eop"/>
          <w:color w:val="000000"/>
          <w:sz w:val="23"/>
          <w:szCs w:val="23"/>
        </w:rPr>
        <w:t> </w:t>
      </w:r>
    </w:p>
    <w:sectPr w:rsidR="00143D58" w:rsidRPr="00A060D4">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900" w:rsidRDefault="00526900">
      <w:pPr>
        <w:spacing w:after="0" w:line="240" w:lineRule="auto"/>
      </w:pPr>
      <w:r>
        <w:separator/>
      </w:r>
    </w:p>
  </w:endnote>
  <w:endnote w:type="continuationSeparator" w:id="0">
    <w:p w:rsidR="00526900" w:rsidRDefault="005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3E0796">
    <w:pPr>
      <w:pBdr>
        <w:top w:val="nil"/>
        <w:left w:val="nil"/>
        <w:bottom w:val="nil"/>
        <w:right w:val="nil"/>
        <w:between w:val="nil"/>
      </w:pBdr>
      <w:tabs>
        <w:tab w:val="center" w:pos="4680"/>
        <w:tab w:val="right" w:pos="9360"/>
      </w:tabs>
      <w:spacing w:after="0" w:line="240" w:lineRule="auto"/>
      <w:rPr>
        <w:color w:val="000000"/>
        <w:sz w:val="12"/>
        <w:szCs w:val="1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76200</wp:posOffset>
              </wp:positionV>
              <wp:extent cx="68046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43670" y="3780000"/>
                        <a:ext cx="68046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63B11AA9" id="_x0000_t32" coordsize="21600,21600" o:spt="32" o:oned="t" path="m,l21600,21600e" filled="f">
              <v:path arrowok="t" fillok="f" o:connecttype="none"/>
              <o:lock v:ext="edit" shapetype="t"/>
            </v:shapetype>
            <v:shape id="Straight Arrow Connector 1" o:spid="_x0000_s1026" type="#_x0000_t32" style="position:absolute;margin-left:3pt;margin-top:6pt;width:535.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" strokecolor="#4f81bd [3204]">
              <v:stroke startarrowwidth="narrow" startarrowlength="short" endarrowwidth="narrow" endarrowlength="short" joinstyle="miter"/>
            </v:shape>
          </w:pict>
        </mc:Fallback>
      </mc:AlternateContent>
    </w:r>
  </w:p>
  <w:p w:rsidR="00143D58" w:rsidRDefault="003E079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National Association for Court Management </w:t>
    </w:r>
    <w:r>
      <w:rPr>
        <w:rFonts w:ascii="Noto Sans Symbols" w:eastAsia="Noto Sans Symbols" w:hAnsi="Noto Sans Symbols" w:cs="Noto Sans Symbols"/>
        <w:color w:val="000000"/>
      </w:rPr>
      <w:t>⬧</w:t>
    </w:r>
    <w:r>
      <w:rPr>
        <w:color w:val="000000"/>
      </w:rPr>
      <w:t xml:space="preserve"> 300 Newport Avenue, Williamsburg Virginia 23185-4147</w:t>
    </w:r>
  </w:p>
  <w:p w:rsidR="00143D58" w:rsidRDefault="00526900">
    <w:pPr>
      <w:pBdr>
        <w:top w:val="nil"/>
        <w:left w:val="nil"/>
        <w:bottom w:val="nil"/>
        <w:right w:val="nil"/>
        <w:between w:val="nil"/>
      </w:pBdr>
      <w:tabs>
        <w:tab w:val="center" w:pos="4680"/>
        <w:tab w:val="right" w:pos="9360"/>
      </w:tabs>
      <w:spacing w:after="0" w:line="240" w:lineRule="auto"/>
      <w:jc w:val="center"/>
      <w:rPr>
        <w:color w:val="000000"/>
      </w:rPr>
    </w:pPr>
    <w:hyperlink r:id="rId1">
      <w:r w:rsidR="003E0796">
        <w:rPr>
          <w:color w:val="0563C1"/>
          <w:u w:val="single"/>
        </w:rPr>
        <w:t>www.nacmnet.org</w:t>
      </w:r>
    </w:hyperlink>
    <w:r w:rsidR="003E0796">
      <w:rPr>
        <w:color w:val="000000"/>
      </w:rPr>
      <w:t xml:space="preserve"> </w:t>
    </w:r>
    <w:r w:rsidR="003E0796">
      <w:rPr>
        <w:rFonts w:ascii="Noto Sans Symbols" w:eastAsia="Noto Sans Symbols" w:hAnsi="Noto Sans Symbols" w:cs="Noto Sans Symbols"/>
        <w:color w:val="000000"/>
      </w:rPr>
      <w:t>⬧</w:t>
    </w:r>
    <w:r w:rsidR="003E0796">
      <w:rPr>
        <w:color w:val="000000"/>
      </w:rPr>
      <w:t xml:space="preserve"> 757.259.1532 </w:t>
    </w:r>
    <w:r w:rsidR="003E0796">
      <w:rPr>
        <w:rFonts w:ascii="Noto Sans Symbols" w:eastAsia="Noto Sans Symbols" w:hAnsi="Noto Sans Symbols" w:cs="Noto Sans Symbols"/>
        <w:color w:val="000000"/>
      </w:rPr>
      <w:t>⬧</w:t>
    </w:r>
    <w:r w:rsidR="003E0796">
      <w:rPr>
        <w:color w:val="000000"/>
      </w:rPr>
      <w:t xml:space="preserve"> 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900" w:rsidRDefault="00526900">
      <w:pPr>
        <w:spacing w:after="0" w:line="240" w:lineRule="auto"/>
      </w:pPr>
      <w:r>
        <w:separator/>
      </w:r>
    </w:p>
  </w:footnote>
  <w:footnote w:type="continuationSeparator" w:id="0">
    <w:p w:rsidR="00526900" w:rsidRDefault="005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3E0796">
    <w:pPr>
      <w:pBdr>
        <w:top w:val="nil"/>
        <w:left w:val="nil"/>
        <w:bottom w:val="nil"/>
        <w:right w:val="nil"/>
        <w:between w:val="nil"/>
      </w:pBdr>
      <w:tabs>
        <w:tab w:val="center" w:pos="4680"/>
        <w:tab w:val="right" w:pos="9360"/>
      </w:tabs>
      <w:spacing w:after="0" w:line="240" w:lineRule="auto"/>
      <w:ind w:hanging="180"/>
      <w:rPr>
        <w:color w:val="000000"/>
      </w:rPr>
    </w:pPr>
    <w:r>
      <w:rPr>
        <w:noProof/>
        <w:color w:val="000000"/>
      </w:rPr>
      <w:drawing>
        <wp:inline distT="0" distB="0" distL="0" distR="0">
          <wp:extent cx="7134742" cy="8689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34742" cy="8689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876300</wp:posOffset>
              </wp:positionV>
              <wp:extent cx="7048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21750" y="3780000"/>
                        <a:ext cx="70485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43229DDA" id="_x0000_t32" coordsize="21600,21600" o:spt="32" o:oned="t" path="m,l21600,21600e" filled="f">
              <v:path arrowok="t" fillok="f" o:connecttype="none"/>
              <o:lock v:ext="edit" shapetype="t"/>
            </v:shapetype>
            <v:shape id="Straight Arrow Connector 2" o:spid="_x0000_s1026" type="#_x0000_t32" style="position:absolute;margin-left:-1pt;margin-top:69pt;width:55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" strokecolor="#4f81bd [3204]">
              <v:stroke startarrowwidth="narrow" startarrowlength="short" endarrowwidth="narrow" endarrowlength="short" joinstyle="miter"/>
            </v:shape>
          </w:pict>
        </mc:Fallback>
      </mc:AlternateContent>
    </w:r>
  </w:p>
  <w:p w:rsidR="00143D58" w:rsidRDefault="00143D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86A"/>
    <w:multiLevelType w:val="multilevel"/>
    <w:tmpl w:val="B4D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30A2A"/>
    <w:multiLevelType w:val="multilevel"/>
    <w:tmpl w:val="3BEC1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FF3D38"/>
    <w:multiLevelType w:val="multilevel"/>
    <w:tmpl w:val="AE404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552A84"/>
    <w:multiLevelType w:val="multilevel"/>
    <w:tmpl w:val="86864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564C3"/>
    <w:multiLevelType w:val="multilevel"/>
    <w:tmpl w:val="A0D6A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59C2ADF"/>
    <w:multiLevelType w:val="hybridMultilevel"/>
    <w:tmpl w:val="DB54C634"/>
    <w:lvl w:ilvl="0" w:tplc="81B474A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53AF"/>
    <w:multiLevelType w:val="multilevel"/>
    <w:tmpl w:val="2CA049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5A4F6A"/>
    <w:multiLevelType w:val="multilevel"/>
    <w:tmpl w:val="C930D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7917C19"/>
    <w:multiLevelType w:val="multilevel"/>
    <w:tmpl w:val="24065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D1731B7"/>
    <w:multiLevelType w:val="multilevel"/>
    <w:tmpl w:val="CE6A3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4"/>
  </w:num>
  <w:num w:numId="3">
    <w:abstractNumId w:val="7"/>
  </w:num>
  <w:num w:numId="4">
    <w:abstractNumId w:val="1"/>
  </w:num>
  <w:num w:numId="5">
    <w:abstractNumId w:val="9"/>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58"/>
    <w:rsid w:val="000C37C5"/>
    <w:rsid w:val="001135EE"/>
    <w:rsid w:val="00143D58"/>
    <w:rsid w:val="003C13DC"/>
    <w:rsid w:val="003E0796"/>
    <w:rsid w:val="00463CF1"/>
    <w:rsid w:val="00470807"/>
    <w:rsid w:val="004A1E97"/>
    <w:rsid w:val="00526900"/>
    <w:rsid w:val="005634C5"/>
    <w:rsid w:val="005E7F7E"/>
    <w:rsid w:val="005F6F03"/>
    <w:rsid w:val="006A57BD"/>
    <w:rsid w:val="006D2C5F"/>
    <w:rsid w:val="00862CD1"/>
    <w:rsid w:val="00871D6E"/>
    <w:rsid w:val="008979D4"/>
    <w:rsid w:val="008B4766"/>
    <w:rsid w:val="009B15BD"/>
    <w:rsid w:val="00A060D4"/>
    <w:rsid w:val="00A35A8F"/>
    <w:rsid w:val="00A648A2"/>
    <w:rsid w:val="00A71B2B"/>
    <w:rsid w:val="00B7718A"/>
    <w:rsid w:val="00B8561A"/>
    <w:rsid w:val="00BE1AE0"/>
    <w:rsid w:val="00C21B07"/>
    <w:rsid w:val="00C35DE6"/>
    <w:rsid w:val="00CA7368"/>
    <w:rsid w:val="00F477A5"/>
    <w:rsid w:val="00FD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FE79"/>
  <w15:docId w15:val="{824275AE-9F8D-4A33-80E1-45CB4D8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C21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1B07"/>
  </w:style>
  <w:style w:type="character" w:customStyle="1" w:styleId="eop">
    <w:name w:val="eop"/>
    <w:basedOn w:val="DefaultParagraphFont"/>
    <w:rsid w:val="00C2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wn@nacmnet.org?subject=COMMUNICATIONS%20COMMITTEE%20QUESTION" TargetMode="External"/><Relationship Id="rId13" Type="http://schemas.openxmlformats.org/officeDocument/2006/relationships/hyperlink" Target="http://www.nacm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TA2016\User%20Data\dpalermo\My%20Documents\NACM\Communications%20Committee\Committee%20Minutes\2023-24\Communications%20Minutes%20November%209%2020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98562710553?pwd=YlMrYmFnbldYblI4QnhwdWZTNklOZz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ata2016\User%20Data\DPalermo\My%20Documents\NACM\nacmnet.org\committees\standing-committees\communications-committee" TargetMode="External"/><Relationship Id="rId4" Type="http://schemas.openxmlformats.org/officeDocument/2006/relationships/settings" Target="settings.xml"/><Relationship Id="rId9" Type="http://schemas.openxmlformats.org/officeDocument/2006/relationships/hyperlink" Target="mailto:Nate@nacmnet.org?subject=Communications%20Committee%20Question" TargetMode="External"/><Relationship Id="rId14" Type="http://schemas.openxmlformats.org/officeDocument/2006/relationships/hyperlink" Target="http://www.nacmnet.org/resources/pub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AvwZMby77CX9KaXPI7iTWvFlA==">CgMxLjA4AHIhMVlmVVhwTEpkVXFzNWtFWWZ4dUFqWFBxVnZxVmxLeUxp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Palermo</dc:creator>
  <cp:lastModifiedBy>Dawn Palermo</cp:lastModifiedBy>
  <cp:revision>4</cp:revision>
  <dcterms:created xsi:type="dcterms:W3CDTF">2024-03-22T15:41:00Z</dcterms:created>
  <dcterms:modified xsi:type="dcterms:W3CDTF">2024-03-22T16:23:00Z</dcterms:modified>
</cp:coreProperties>
</file>