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48C" w:rsidRDefault="00AA348C" w:rsidP="00AA348C">
      <w:pPr>
        <w:ind w:left="720" w:firstLine="720"/>
        <w:rPr>
          <w:rFonts w:ascii="Times New Roman" w:eastAsia="Times New Roman" w:hAnsi="Times New Roman" w:cs="Times New Roman"/>
          <w:b/>
          <w:bCs/>
          <w:color w:val="000000"/>
          <w:kern w:val="28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BD24B66" wp14:editId="2DA36E68">
            <wp:simplePos x="0" y="0"/>
            <wp:positionH relativeFrom="column">
              <wp:posOffset>14605</wp:posOffset>
            </wp:positionH>
            <wp:positionV relativeFrom="paragraph">
              <wp:posOffset>24130</wp:posOffset>
            </wp:positionV>
            <wp:extent cx="781050" cy="781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48C" w:rsidRPr="0053720C" w:rsidRDefault="00AA348C" w:rsidP="00AA348C">
      <w:pPr>
        <w:ind w:left="720" w:firstLine="720"/>
        <w:outlineLvl w:val="0"/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</w:pPr>
      <w:r w:rsidRPr="0053720C">
        <w:rPr>
          <w:rFonts w:ascii="Times New Roman" w:eastAsia="Times New Roman" w:hAnsi="Times New Roman" w:cs="Times New Roman"/>
          <w:b/>
          <w:bCs/>
          <w:color w:val="000000"/>
          <w:kern w:val="28"/>
          <w:sz w:val="36"/>
          <w:szCs w:val="36"/>
        </w:rPr>
        <w:t xml:space="preserve">National Association for Court Management           </w:t>
      </w:r>
    </w:p>
    <w:p w:rsidR="00841FAC" w:rsidRDefault="00841FAC"/>
    <w:p w:rsidR="00C4006C" w:rsidRDefault="004361A4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COMMUNICATIONS </w:t>
      </w:r>
      <w:r w:rsidR="0019687F">
        <w:rPr>
          <w:rFonts w:ascii="Times New Roman" w:hAnsi="Times New Roman" w:cs="Times New Roman"/>
          <w:b/>
          <w:i/>
          <w:sz w:val="36"/>
          <w:szCs w:val="36"/>
        </w:rPr>
        <w:t xml:space="preserve">COMMITTEE </w:t>
      </w:r>
      <w:r w:rsidR="00575488">
        <w:rPr>
          <w:rFonts w:ascii="Times New Roman" w:hAnsi="Times New Roman" w:cs="Times New Roman"/>
          <w:b/>
          <w:i/>
          <w:sz w:val="36"/>
          <w:szCs w:val="36"/>
        </w:rPr>
        <w:t>CALL</w:t>
      </w:r>
    </w:p>
    <w:p w:rsidR="00C4006C" w:rsidRDefault="00C4006C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MEETING MINUTES</w:t>
      </w:r>
    </w:p>
    <w:p w:rsidR="00C4006C" w:rsidRDefault="00C4006C" w:rsidP="00C4006C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</w:p>
    <w:p w:rsidR="008A1F70" w:rsidRDefault="001F6E5C" w:rsidP="008A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Thursday, </w:t>
      </w:r>
      <w:r w:rsidR="00C87B75">
        <w:rPr>
          <w:rFonts w:ascii="Times New Roman" w:hAnsi="Times New Roman" w:cs="Times New Roman"/>
          <w:b/>
          <w:sz w:val="28"/>
          <w:szCs w:val="28"/>
        </w:rPr>
        <w:t>January 11,</w:t>
      </w:r>
      <w:r w:rsidR="00D035E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87B75">
        <w:rPr>
          <w:rFonts w:ascii="Times New Roman" w:hAnsi="Times New Roman" w:cs="Times New Roman"/>
          <w:b/>
          <w:sz w:val="28"/>
          <w:szCs w:val="28"/>
        </w:rPr>
        <w:t>8</w:t>
      </w:r>
    </w:p>
    <w:p w:rsidR="001F6E5C" w:rsidRPr="00C4006C" w:rsidRDefault="004E0A49" w:rsidP="008A1F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6E5C">
        <w:rPr>
          <w:rFonts w:ascii="Times New Roman" w:hAnsi="Times New Roman" w:cs="Times New Roman"/>
          <w:b/>
          <w:sz w:val="28"/>
          <w:szCs w:val="28"/>
        </w:rPr>
        <w:t xml:space="preserve">:00 P.M. 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1F6E5C">
        <w:rPr>
          <w:rFonts w:ascii="Times New Roman" w:hAnsi="Times New Roman" w:cs="Times New Roman"/>
          <w:b/>
          <w:sz w:val="28"/>
          <w:szCs w:val="28"/>
        </w:rPr>
        <w:t>T</w:t>
      </w:r>
    </w:p>
    <w:p w:rsidR="00D36629" w:rsidRPr="00D36629" w:rsidRDefault="00D36629" w:rsidP="00D366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75D52" w:rsidRPr="009738EB" w:rsidRDefault="009738EB" w:rsidP="00475D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738EB">
        <w:rPr>
          <w:rFonts w:ascii="Times New Roman" w:hAnsi="Times New Roman" w:cs="Times New Roman"/>
          <w:b/>
          <w:i/>
          <w:sz w:val="24"/>
          <w:szCs w:val="24"/>
          <w:u w:val="single"/>
        </w:rPr>
        <w:t>Minutes</w:t>
      </w:r>
    </w:p>
    <w:p w:rsidR="009738EB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61C80" w:rsidRDefault="009738EB" w:rsidP="00103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Attendees:</w:t>
      </w:r>
    </w:p>
    <w:p w:rsidR="00D035E3" w:rsidRDefault="00BF2CC6" w:rsidP="00D035E3">
      <w:r>
        <w:t>Vicky Carls</w:t>
      </w:r>
      <w:r w:rsidR="00E5216C">
        <w:t xml:space="preserve">on, </w:t>
      </w:r>
      <w:r w:rsidR="00187CAB">
        <w:t>Janet Cornell</w:t>
      </w:r>
      <w:r w:rsidR="00633C35">
        <w:t>, Paul DeLosh,</w:t>
      </w:r>
      <w:r w:rsidR="00E5216C">
        <w:t xml:space="preserve"> Julie Dybas,</w:t>
      </w:r>
      <w:r w:rsidR="00633C35">
        <w:t xml:space="preserve"> Joe Fazari, </w:t>
      </w:r>
      <w:r w:rsidR="00E5216C">
        <w:t xml:space="preserve">Kathy Griffin, </w:t>
      </w:r>
      <w:r w:rsidR="00633C35">
        <w:t>Pete K</w:t>
      </w:r>
      <w:r w:rsidR="004823A6">
        <w:t>ie</w:t>
      </w:r>
      <w:r w:rsidR="00633C35">
        <w:t xml:space="preserve">fer, </w:t>
      </w:r>
      <w:r w:rsidR="006F1167">
        <w:t xml:space="preserve">Phil Knox, </w:t>
      </w:r>
      <w:r w:rsidR="00E5216C">
        <w:t xml:space="preserve">Andra Motyka, </w:t>
      </w:r>
      <w:r w:rsidR="00CD5310">
        <w:t xml:space="preserve"> </w:t>
      </w:r>
      <w:r w:rsidR="004C55B1">
        <w:t xml:space="preserve">Dawn Palermo, </w:t>
      </w:r>
      <w:r w:rsidR="00E5216C">
        <w:t>Rick</w:t>
      </w:r>
      <w:r w:rsidR="00633C35">
        <w:t xml:space="preserve"> Pierce, </w:t>
      </w:r>
      <w:r w:rsidR="000B3E18">
        <w:t xml:space="preserve">Roger Rand, Janet Reid, Alyce Roberts, </w:t>
      </w:r>
      <w:r w:rsidR="00CD5310">
        <w:t>Tasha R</w:t>
      </w:r>
      <w:r w:rsidR="00AC191A">
        <w:t>uth</w:t>
      </w:r>
      <w:r w:rsidR="00CD5310">
        <w:t>, Will Simmons,</w:t>
      </w:r>
      <w:r w:rsidR="00E5216C">
        <w:t xml:space="preserve"> Steve Thomas, </w:t>
      </w:r>
      <w:r w:rsidR="00CD5310">
        <w:t xml:space="preserve"> Johnny Tse, </w:t>
      </w:r>
      <w:r w:rsidR="00D035E3">
        <w:t>Jeffrey Tsunekawa</w:t>
      </w:r>
      <w:r w:rsidR="00E5216C">
        <w:t>, Aurora Zamora</w:t>
      </w:r>
    </w:p>
    <w:p w:rsidR="00D035E3" w:rsidRDefault="00D035E3" w:rsidP="00BC0966">
      <w:pPr>
        <w:pStyle w:val="ListParagraph"/>
        <w:numPr>
          <w:ilvl w:val="0"/>
          <w:numId w:val="1"/>
        </w:numPr>
      </w:pPr>
      <w:r>
        <w:t>Welcome</w:t>
      </w:r>
      <w:r w:rsidR="00C87B75">
        <w:t>/Call to Order. Meeting called to order at 4pm.</w:t>
      </w:r>
    </w:p>
    <w:p w:rsidR="00C87B75" w:rsidRDefault="00AD7A11" w:rsidP="004823A6">
      <w:pPr>
        <w:pStyle w:val="ListParagraph"/>
        <w:ind w:left="1080"/>
      </w:pPr>
      <w:r>
        <w:t xml:space="preserve">Steve Thomas was welcomed as a new member to the committee.  </w:t>
      </w:r>
      <w:r w:rsidR="00C87B75">
        <w:t xml:space="preserve">Steve </w:t>
      </w:r>
      <w:r w:rsidR="004823A6">
        <w:t xml:space="preserve">introduced </w:t>
      </w:r>
      <w:r>
        <w:t>him</w:t>
      </w:r>
      <w:r w:rsidR="004823A6">
        <w:t xml:space="preserve">self and stated he </w:t>
      </w:r>
      <w:r w:rsidR="00C87B75">
        <w:t>is a District</w:t>
      </w:r>
      <w:r>
        <w:t xml:space="preserve"> Court Administrator in Texas. He has been </w:t>
      </w:r>
      <w:r w:rsidR="001A049C">
        <w:t xml:space="preserve">at </w:t>
      </w:r>
      <w:r>
        <w:t>the</w:t>
      </w:r>
      <w:r w:rsidR="00C87B75">
        <w:t xml:space="preserve"> court </w:t>
      </w:r>
      <w:r w:rsidR="001A049C">
        <w:t xml:space="preserve">for </w:t>
      </w:r>
      <w:r w:rsidR="00C87B75">
        <w:t xml:space="preserve">over 20 years. </w:t>
      </w:r>
    </w:p>
    <w:p w:rsidR="00C87B75" w:rsidRDefault="00C87B75" w:rsidP="00C87B75">
      <w:pPr>
        <w:pStyle w:val="ListParagraph"/>
        <w:ind w:left="1080"/>
      </w:pPr>
    </w:p>
    <w:p w:rsidR="00C87B75" w:rsidRDefault="00C87B75" w:rsidP="00BC0966">
      <w:pPr>
        <w:pStyle w:val="ListParagraph"/>
        <w:numPr>
          <w:ilvl w:val="0"/>
          <w:numId w:val="1"/>
        </w:numPr>
      </w:pPr>
      <w:r>
        <w:t>Social Media Update was given by Kathy Griffin. Janet Reid has been posting to Facebook</w:t>
      </w:r>
      <w:r w:rsidR="001A049C">
        <w:t xml:space="preserve"> on behalf of NACM</w:t>
      </w:r>
      <w:r>
        <w:t xml:space="preserve">.  Facebook and Twitter will be utilized at Midyear Conference for questions. </w:t>
      </w:r>
    </w:p>
    <w:p w:rsidR="00C87B75" w:rsidRDefault="00C87B75" w:rsidP="00C87B75">
      <w:pPr>
        <w:pStyle w:val="ListParagraph"/>
        <w:ind w:left="1080"/>
      </w:pPr>
    </w:p>
    <w:p w:rsidR="00C87B75" w:rsidRDefault="00C87B75" w:rsidP="00BC0966">
      <w:pPr>
        <w:pStyle w:val="ListParagraph"/>
        <w:numPr>
          <w:ilvl w:val="0"/>
          <w:numId w:val="1"/>
        </w:numPr>
        <w:spacing w:after="0"/>
      </w:pPr>
      <w:r>
        <w:t>Publications Update</w:t>
      </w:r>
    </w:p>
    <w:p w:rsidR="00C87B75" w:rsidRDefault="00C87B75" w:rsidP="00C87B75">
      <w:pPr>
        <w:spacing w:after="0"/>
        <w:ind w:left="1080"/>
      </w:pPr>
      <w:r>
        <w:t>Court Mana</w:t>
      </w:r>
      <w:r w:rsidR="001A049C">
        <w:t>ger – Tasha reported that we received enough articles that</w:t>
      </w:r>
      <w:r>
        <w:t xml:space="preserve"> she will </w:t>
      </w:r>
      <w:r w:rsidR="001A049C">
        <w:t xml:space="preserve">be able to </w:t>
      </w:r>
      <w:r w:rsidR="00BF2CC6">
        <w:t>p</w:t>
      </w:r>
      <w:r w:rsidR="001A049C">
        <w:t>ush some to the s</w:t>
      </w:r>
      <w:r>
        <w:t xml:space="preserve">ummer edition. </w:t>
      </w:r>
      <w:r w:rsidR="001A049C">
        <w:t xml:space="preserve"> </w:t>
      </w:r>
      <w:r>
        <w:t>March 22</w:t>
      </w:r>
      <w:r w:rsidR="001A049C">
        <w:t>, 2018 is the</w:t>
      </w:r>
      <w:r>
        <w:t xml:space="preserve"> deadline for </w:t>
      </w:r>
      <w:r w:rsidR="001A049C">
        <w:t xml:space="preserve">the </w:t>
      </w:r>
      <w:r>
        <w:t xml:space="preserve">summer issue. </w:t>
      </w:r>
    </w:p>
    <w:p w:rsidR="00C87B75" w:rsidRDefault="00C87B75" w:rsidP="00C87B75">
      <w:pPr>
        <w:spacing w:after="0"/>
        <w:ind w:left="1080"/>
      </w:pPr>
    </w:p>
    <w:p w:rsidR="00C87B75" w:rsidRDefault="001A049C" w:rsidP="00C87B75">
      <w:pPr>
        <w:spacing w:after="0"/>
        <w:ind w:left="1080"/>
      </w:pPr>
      <w:r>
        <w:t>A follow-</w:t>
      </w:r>
      <w:r w:rsidR="00C87B75">
        <w:t xml:space="preserve">up article on </w:t>
      </w:r>
      <w:r>
        <w:t xml:space="preserve">the </w:t>
      </w:r>
      <w:r w:rsidR="00C87B75">
        <w:t xml:space="preserve">Plain Language webinar may still be a possibility. </w:t>
      </w:r>
      <w:r>
        <w:t>We may also p</w:t>
      </w:r>
      <w:r w:rsidR="00C87B75">
        <w:t xml:space="preserve">ossibly have a follow-up article to </w:t>
      </w:r>
      <w:r>
        <w:t xml:space="preserve">the </w:t>
      </w:r>
      <w:r w:rsidR="00C87B75">
        <w:t xml:space="preserve">Civil Justice Initiative Webinar. Call for proposals for </w:t>
      </w:r>
      <w:r>
        <w:t xml:space="preserve">the </w:t>
      </w:r>
      <w:r w:rsidR="00C87B75">
        <w:t xml:space="preserve">annual conference includes a box to check if interested in writing an article. </w:t>
      </w:r>
    </w:p>
    <w:p w:rsidR="00C87B75" w:rsidRDefault="00C87B75" w:rsidP="00C87B75">
      <w:pPr>
        <w:spacing w:after="0"/>
        <w:ind w:left="1080"/>
      </w:pPr>
    </w:p>
    <w:p w:rsidR="00C87B75" w:rsidRDefault="00C87B75" w:rsidP="00C87B75">
      <w:pPr>
        <w:spacing w:after="0"/>
        <w:ind w:left="1080"/>
      </w:pPr>
      <w:r>
        <w:t>Court Express – Jeffrey reported that</w:t>
      </w:r>
      <w:r w:rsidR="004823A6">
        <w:t xml:space="preserve"> the</w:t>
      </w:r>
      <w:r>
        <w:t xml:space="preserve"> last Court Express </w:t>
      </w:r>
      <w:r w:rsidR="001A049C">
        <w:t>went out in December. We did receive</w:t>
      </w:r>
      <w:r>
        <w:t xml:space="preserve"> some interest. </w:t>
      </w:r>
      <w:r w:rsidR="001A049C">
        <w:t xml:space="preserve"> </w:t>
      </w:r>
      <w:r>
        <w:t xml:space="preserve">Next Court Express goes out in February. </w:t>
      </w:r>
      <w:r w:rsidR="001A049C">
        <w:t xml:space="preserve"> </w:t>
      </w:r>
      <w:r>
        <w:t xml:space="preserve">Space is filling up in </w:t>
      </w:r>
      <w:r w:rsidR="001A049C">
        <w:t xml:space="preserve">the </w:t>
      </w:r>
      <w:r>
        <w:t xml:space="preserve">next issue. </w:t>
      </w:r>
      <w:r w:rsidR="001A049C">
        <w:t xml:space="preserve"> </w:t>
      </w:r>
      <w:r>
        <w:t xml:space="preserve">We </w:t>
      </w:r>
      <w:r w:rsidR="001A049C">
        <w:t>did secure some advertisements</w:t>
      </w:r>
      <w:r w:rsidR="004823A6">
        <w:t xml:space="preserve"> for </w:t>
      </w:r>
      <w:r w:rsidR="001A049C">
        <w:t xml:space="preserve">the </w:t>
      </w:r>
      <w:r w:rsidR="004823A6">
        <w:t xml:space="preserve">Court Express. </w:t>
      </w:r>
    </w:p>
    <w:p w:rsidR="004823A6" w:rsidRDefault="004823A6" w:rsidP="00C87B75">
      <w:pPr>
        <w:spacing w:after="0"/>
        <w:ind w:left="1080"/>
      </w:pPr>
    </w:p>
    <w:p w:rsidR="004823A6" w:rsidRDefault="004823A6" w:rsidP="00C87B75">
      <w:pPr>
        <w:spacing w:after="0"/>
        <w:ind w:left="1080"/>
      </w:pPr>
    </w:p>
    <w:p w:rsidR="000464DD" w:rsidRDefault="000464DD" w:rsidP="00C87B75">
      <w:pPr>
        <w:spacing w:after="0"/>
        <w:ind w:left="1080"/>
      </w:pPr>
    </w:p>
    <w:p w:rsidR="000464DD" w:rsidRDefault="000464DD" w:rsidP="00BC0966">
      <w:pPr>
        <w:pStyle w:val="ListParagraph"/>
        <w:numPr>
          <w:ilvl w:val="0"/>
          <w:numId w:val="1"/>
        </w:numPr>
        <w:spacing w:after="0"/>
      </w:pPr>
      <w:r>
        <w:t>Quarterly Webinars</w:t>
      </w:r>
    </w:p>
    <w:p w:rsidR="000464DD" w:rsidRDefault="000464DD" w:rsidP="00BC0966">
      <w:pPr>
        <w:pStyle w:val="ListParagraph"/>
        <w:numPr>
          <w:ilvl w:val="0"/>
          <w:numId w:val="2"/>
        </w:numPr>
        <w:spacing w:after="0"/>
      </w:pPr>
      <w:r w:rsidRPr="001A049C">
        <w:rPr>
          <w:u w:val="single"/>
        </w:rPr>
        <w:t xml:space="preserve">Civil Justice Initiative </w:t>
      </w:r>
      <w:r w:rsidR="001A049C" w:rsidRPr="001A049C">
        <w:rPr>
          <w:u w:val="single"/>
        </w:rPr>
        <w:t>Webinar</w:t>
      </w:r>
      <w:r w:rsidR="001A049C">
        <w:t xml:space="preserve"> is scheduled for </w:t>
      </w:r>
      <w:r>
        <w:t xml:space="preserve">February </w:t>
      </w:r>
      <w:r w:rsidR="004823A6">
        <w:t xml:space="preserve">28, 2018, </w:t>
      </w:r>
      <w:r w:rsidR="001A049C">
        <w:t xml:space="preserve">at </w:t>
      </w:r>
      <w:r w:rsidR="004823A6">
        <w:t xml:space="preserve">2pm Eastern. </w:t>
      </w:r>
      <w:r w:rsidR="001A049C">
        <w:t xml:space="preserve"> </w:t>
      </w:r>
      <w:r w:rsidR="004823A6">
        <w:t>Registration form</w:t>
      </w:r>
      <w:r w:rsidR="001A049C">
        <w:t>s</w:t>
      </w:r>
      <w:r w:rsidR="004823A6">
        <w:t xml:space="preserve"> will go out in late January. </w:t>
      </w:r>
    </w:p>
    <w:p w:rsidR="000464DD" w:rsidRDefault="000464DD" w:rsidP="00BC0966">
      <w:pPr>
        <w:pStyle w:val="ListParagraph"/>
        <w:numPr>
          <w:ilvl w:val="0"/>
          <w:numId w:val="2"/>
        </w:numPr>
        <w:spacing w:after="0"/>
      </w:pPr>
      <w:r>
        <w:t>Other 2018 Webinars</w:t>
      </w:r>
      <w:r w:rsidR="001A049C">
        <w:t>:</w:t>
      </w:r>
    </w:p>
    <w:p w:rsidR="000464DD" w:rsidRDefault="000464DD" w:rsidP="00BC0966">
      <w:pPr>
        <w:pStyle w:val="ListParagraph"/>
        <w:numPr>
          <w:ilvl w:val="0"/>
          <w:numId w:val="3"/>
        </w:numPr>
        <w:spacing w:after="0"/>
      </w:pPr>
      <w:r w:rsidRPr="001A049C">
        <w:rPr>
          <w:u w:val="single"/>
        </w:rPr>
        <w:t>Trauma Awareness Webinar</w:t>
      </w:r>
      <w:r>
        <w:t xml:space="preserve"> is being planned with Judge </w:t>
      </w:r>
      <w:r w:rsidR="004823A6">
        <w:t>Floerke</w:t>
      </w:r>
      <w:r>
        <w:t xml:space="preserve"> for second quarter of 2018.</w:t>
      </w:r>
      <w:r w:rsidR="00AD7A11">
        <w:t xml:space="preserve"> Date will be set by j</w:t>
      </w:r>
      <w:r w:rsidR="004823A6">
        <w:t xml:space="preserve">udge. </w:t>
      </w:r>
    </w:p>
    <w:p w:rsidR="000464DD" w:rsidRDefault="000464DD" w:rsidP="00BC0966">
      <w:pPr>
        <w:pStyle w:val="ListParagraph"/>
        <w:numPr>
          <w:ilvl w:val="0"/>
          <w:numId w:val="3"/>
        </w:numPr>
        <w:spacing w:after="0"/>
      </w:pPr>
      <w:r w:rsidRPr="001A049C">
        <w:rPr>
          <w:u w:val="single"/>
        </w:rPr>
        <w:t>JPJC Projects webinar</w:t>
      </w:r>
      <w:r>
        <w:t xml:space="preserve"> or </w:t>
      </w:r>
      <w:r w:rsidRPr="001A049C">
        <w:rPr>
          <w:u w:val="single"/>
        </w:rPr>
        <w:t>DV Guide webinar</w:t>
      </w:r>
      <w:r>
        <w:t xml:space="preserve"> will be </w:t>
      </w:r>
      <w:r w:rsidR="001A049C">
        <w:t xml:space="preserve">offered in the </w:t>
      </w:r>
      <w:r>
        <w:t>third and fourth quarter</w:t>
      </w:r>
      <w:r w:rsidR="001A049C">
        <w:t xml:space="preserve"> respectively</w:t>
      </w:r>
      <w:r>
        <w:t>.</w:t>
      </w:r>
      <w:r w:rsidR="001A049C">
        <w:t xml:space="preserve"> </w:t>
      </w:r>
      <w:r>
        <w:t xml:space="preserve"> Julie </w:t>
      </w:r>
      <w:r w:rsidR="004823A6">
        <w:t>stated</w:t>
      </w:r>
      <w:r>
        <w:t xml:space="preserve"> she has speakers </w:t>
      </w:r>
      <w:r w:rsidR="001A049C">
        <w:t xml:space="preserve">committed </w:t>
      </w:r>
      <w:r>
        <w:t>for</w:t>
      </w:r>
      <w:r w:rsidR="001A049C">
        <w:t xml:space="preserve"> the</w:t>
      </w:r>
      <w:r>
        <w:t xml:space="preserve"> DV Webinar and Jeffrey Tsunekawa</w:t>
      </w:r>
      <w:r w:rsidR="000E12D6">
        <w:t xml:space="preserve"> </w:t>
      </w:r>
      <w:r w:rsidR="004823A6">
        <w:t>is willing to assist with speakers for</w:t>
      </w:r>
      <w:r w:rsidR="001A049C">
        <w:t xml:space="preserve"> the</w:t>
      </w:r>
      <w:r w:rsidR="004823A6">
        <w:t xml:space="preserve"> JTC webinar.</w:t>
      </w:r>
      <w:r w:rsidR="000E12D6">
        <w:t xml:space="preserve"> </w:t>
      </w:r>
    </w:p>
    <w:p w:rsidR="000E12D6" w:rsidRDefault="000E12D6" w:rsidP="000E12D6">
      <w:pPr>
        <w:pStyle w:val="ListParagraph"/>
        <w:spacing w:after="0"/>
        <w:ind w:left="2160"/>
      </w:pPr>
    </w:p>
    <w:p w:rsidR="000E12D6" w:rsidRDefault="000E12D6" w:rsidP="00BC0966">
      <w:pPr>
        <w:pStyle w:val="ListParagraph"/>
        <w:numPr>
          <w:ilvl w:val="0"/>
          <w:numId w:val="1"/>
        </w:numPr>
        <w:spacing w:after="0"/>
      </w:pPr>
      <w:r>
        <w:t>Guides</w:t>
      </w:r>
    </w:p>
    <w:p w:rsidR="000E12D6" w:rsidRDefault="000E12D6" w:rsidP="00BC0966">
      <w:pPr>
        <w:pStyle w:val="ListParagraph"/>
        <w:numPr>
          <w:ilvl w:val="0"/>
          <w:numId w:val="4"/>
        </w:numPr>
        <w:spacing w:after="0"/>
      </w:pPr>
      <w:r w:rsidRPr="001A049C">
        <w:rPr>
          <w:u w:val="single"/>
        </w:rPr>
        <w:t>Plain Language Guide</w:t>
      </w:r>
      <w:r>
        <w:t xml:space="preserve"> – Aurora Zamora reported that the subcommittee </w:t>
      </w:r>
      <w:r w:rsidR="004823A6">
        <w:t xml:space="preserve">has members </w:t>
      </w:r>
      <w:r>
        <w:t xml:space="preserve">and </w:t>
      </w:r>
      <w:r w:rsidR="004823A6">
        <w:t xml:space="preserve">each has been </w:t>
      </w:r>
      <w:r>
        <w:t xml:space="preserve">assigned a section. </w:t>
      </w:r>
      <w:r w:rsidR="001A049C">
        <w:t xml:space="preserve"> </w:t>
      </w:r>
      <w:r>
        <w:t xml:space="preserve">The document will be put in Google docs for everyone to edit. </w:t>
      </w:r>
      <w:r w:rsidR="001A049C">
        <w:t xml:space="preserve"> </w:t>
      </w:r>
      <w:r w:rsidR="004823A6">
        <w:t xml:space="preserve">Anticipated completion date will be </w:t>
      </w:r>
      <w:r>
        <w:t>September 13, 2018</w:t>
      </w:r>
      <w:r w:rsidR="00AD7A11">
        <w:t xml:space="preserve"> and a draft will be sent </w:t>
      </w:r>
      <w:r>
        <w:t>to</w:t>
      </w:r>
      <w:r w:rsidR="00AD7A11">
        <w:t xml:space="preserve"> the </w:t>
      </w:r>
      <w:r w:rsidR="004823A6">
        <w:t>C</w:t>
      </w:r>
      <w:r>
        <w:t xml:space="preserve">ommunications </w:t>
      </w:r>
      <w:r w:rsidR="004823A6">
        <w:t>C</w:t>
      </w:r>
      <w:r>
        <w:t xml:space="preserve">ommittee. </w:t>
      </w:r>
      <w:r w:rsidR="00AD7A11">
        <w:t xml:space="preserve"> </w:t>
      </w:r>
      <w:r>
        <w:t xml:space="preserve">January 25, </w:t>
      </w:r>
      <w:r w:rsidR="001A049C">
        <w:t xml:space="preserve">2018 at </w:t>
      </w:r>
      <w:r>
        <w:t>2pm eastern</w:t>
      </w:r>
      <w:r w:rsidR="004823A6">
        <w:t xml:space="preserve"> will be</w:t>
      </w:r>
      <w:r>
        <w:t xml:space="preserve"> </w:t>
      </w:r>
      <w:r w:rsidR="001A049C">
        <w:t xml:space="preserve">the </w:t>
      </w:r>
      <w:r>
        <w:t xml:space="preserve">first conference call of </w:t>
      </w:r>
      <w:r w:rsidR="001A049C">
        <w:t xml:space="preserve">the </w:t>
      </w:r>
      <w:r>
        <w:t xml:space="preserve">subcommittee. Email Aurora if anyone </w:t>
      </w:r>
      <w:r w:rsidR="001A049C">
        <w:t xml:space="preserve">else </w:t>
      </w:r>
      <w:r>
        <w:t xml:space="preserve">would like to get involved. </w:t>
      </w:r>
    </w:p>
    <w:p w:rsidR="000E12D6" w:rsidRDefault="000E12D6" w:rsidP="000E12D6">
      <w:pPr>
        <w:spacing w:after="0"/>
        <w:ind w:left="360"/>
      </w:pPr>
    </w:p>
    <w:p w:rsidR="000E12D6" w:rsidRDefault="000E12D6" w:rsidP="00BC0966">
      <w:pPr>
        <w:pStyle w:val="ListParagraph"/>
        <w:numPr>
          <w:ilvl w:val="0"/>
          <w:numId w:val="1"/>
        </w:numPr>
        <w:spacing w:after="0"/>
      </w:pPr>
      <w:r>
        <w:t xml:space="preserve">Website Update </w:t>
      </w:r>
      <w:r w:rsidR="00AD2F22">
        <w:t>–</w:t>
      </w:r>
      <w:r>
        <w:t xml:space="preserve"> </w:t>
      </w:r>
      <w:r w:rsidR="00AD2F22">
        <w:t xml:space="preserve">Jeffrey provided an update on </w:t>
      </w:r>
      <w:r w:rsidR="001A049C">
        <w:t xml:space="preserve">the </w:t>
      </w:r>
      <w:r w:rsidR="00AD2F22">
        <w:t>website redesign.</w:t>
      </w:r>
      <w:r w:rsidR="001A049C">
        <w:t xml:space="preserve"> </w:t>
      </w:r>
      <w:r w:rsidR="00AD2F22">
        <w:t xml:space="preserve"> First beta site was viewed. </w:t>
      </w:r>
      <w:r w:rsidR="001A049C">
        <w:t>The g</w:t>
      </w:r>
      <w:r w:rsidR="00AD2F22">
        <w:t>oal</w:t>
      </w:r>
      <w:r w:rsidR="004823A6">
        <w:t xml:space="preserve"> i</w:t>
      </w:r>
      <w:r w:rsidR="00AD2F22">
        <w:t xml:space="preserve">s to have </w:t>
      </w:r>
      <w:r w:rsidR="001A049C">
        <w:t xml:space="preserve">a </w:t>
      </w:r>
      <w:r w:rsidR="00AD2F22">
        <w:t xml:space="preserve">new site by </w:t>
      </w:r>
      <w:r w:rsidR="001A049C">
        <w:t xml:space="preserve">the </w:t>
      </w:r>
      <w:r w:rsidR="00AD2F22">
        <w:t xml:space="preserve">end of February. </w:t>
      </w:r>
    </w:p>
    <w:p w:rsidR="00AD2F22" w:rsidRDefault="00AD2F22" w:rsidP="00AD2F22">
      <w:pPr>
        <w:spacing w:after="0"/>
        <w:ind w:left="360"/>
      </w:pPr>
    </w:p>
    <w:p w:rsidR="00AD2F22" w:rsidRDefault="00AD2F22" w:rsidP="00BC0966">
      <w:pPr>
        <w:pStyle w:val="ListParagraph"/>
        <w:numPr>
          <w:ilvl w:val="0"/>
          <w:numId w:val="1"/>
        </w:numPr>
        <w:spacing w:after="0"/>
      </w:pPr>
      <w:r>
        <w:t>New Business</w:t>
      </w:r>
    </w:p>
    <w:p w:rsidR="00AD2F22" w:rsidRDefault="00AD2F22" w:rsidP="00BC0966">
      <w:pPr>
        <w:pStyle w:val="ListParagraph"/>
        <w:numPr>
          <w:ilvl w:val="0"/>
          <w:numId w:val="5"/>
        </w:numPr>
        <w:spacing w:after="0"/>
      </w:pPr>
      <w:r>
        <w:t xml:space="preserve">Additional SJI Grant funds are being applied for to cover quarterly webinars and an additional guide. </w:t>
      </w:r>
    </w:p>
    <w:p w:rsidR="00AD2F22" w:rsidRDefault="00AD2F22" w:rsidP="00BC0966">
      <w:pPr>
        <w:pStyle w:val="ListParagraph"/>
        <w:numPr>
          <w:ilvl w:val="0"/>
          <w:numId w:val="5"/>
        </w:numPr>
        <w:spacing w:after="0"/>
      </w:pPr>
      <w:r>
        <w:t xml:space="preserve">Guide selection protocol was drafted by Alyce and Dawn. </w:t>
      </w:r>
      <w:r w:rsidR="008343DC">
        <w:t xml:space="preserve"> </w:t>
      </w:r>
      <w:r>
        <w:t xml:space="preserve">It will be shared with NACM </w:t>
      </w:r>
      <w:r w:rsidR="008343DC">
        <w:t>board at the mid</w:t>
      </w:r>
      <w:r>
        <w:t xml:space="preserve">year board meeting. </w:t>
      </w:r>
      <w:r w:rsidR="008343DC">
        <w:t xml:space="preserve"> If</w:t>
      </w:r>
      <w:r>
        <w:t xml:space="preserve"> anyone has suggestions please share with Alyce. </w:t>
      </w:r>
    </w:p>
    <w:p w:rsidR="00AD2F22" w:rsidRDefault="008343DC" w:rsidP="00BC0966">
      <w:pPr>
        <w:pStyle w:val="ListParagraph"/>
        <w:numPr>
          <w:ilvl w:val="0"/>
          <w:numId w:val="5"/>
        </w:numPr>
        <w:spacing w:after="0"/>
      </w:pPr>
      <w:r>
        <w:t xml:space="preserve">The </w:t>
      </w:r>
      <w:r w:rsidR="00AD2F22">
        <w:t xml:space="preserve">Strategic Plan Objectives report will be presented to </w:t>
      </w:r>
      <w:r>
        <w:t xml:space="preserve">the </w:t>
      </w:r>
      <w:r w:rsidR="00AD2F22">
        <w:t>NACM Board at the Midyear Meeting.</w:t>
      </w:r>
      <w:r>
        <w:t xml:space="preserve"> </w:t>
      </w:r>
      <w:r w:rsidR="00AD2F22">
        <w:t xml:space="preserve"> Follow-up will be brought back to committee. </w:t>
      </w:r>
    </w:p>
    <w:p w:rsidR="00AD2F22" w:rsidRDefault="00AD2F22" w:rsidP="00AD2F22">
      <w:pPr>
        <w:spacing w:after="0"/>
      </w:pPr>
    </w:p>
    <w:p w:rsidR="00AD2F22" w:rsidRDefault="00AD2F22" w:rsidP="00BC0966">
      <w:pPr>
        <w:pStyle w:val="ListParagraph"/>
        <w:numPr>
          <w:ilvl w:val="0"/>
          <w:numId w:val="1"/>
        </w:numPr>
        <w:spacing w:after="0"/>
      </w:pPr>
      <w:r>
        <w:t xml:space="preserve">Next Meeting: Thursday, March 8, 2018, 4pm Eastern on NACM Conference call line. </w:t>
      </w:r>
    </w:p>
    <w:sectPr w:rsidR="00AD2F22" w:rsidSect="00846D65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F2F" w:rsidRDefault="001F5F2F" w:rsidP="002963C1">
      <w:pPr>
        <w:spacing w:after="0" w:line="240" w:lineRule="auto"/>
      </w:pPr>
      <w:r>
        <w:separator/>
      </w:r>
    </w:p>
  </w:endnote>
  <w:endnote w:type="continuationSeparator" w:id="0">
    <w:p w:rsidR="001F5F2F" w:rsidRDefault="001F5F2F" w:rsidP="0029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344990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963C1" w:rsidRDefault="002963C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AFE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963C1" w:rsidRDefault="002963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F2F" w:rsidRDefault="001F5F2F" w:rsidP="002963C1">
      <w:pPr>
        <w:spacing w:after="0" w:line="240" w:lineRule="auto"/>
      </w:pPr>
      <w:r>
        <w:separator/>
      </w:r>
    </w:p>
  </w:footnote>
  <w:footnote w:type="continuationSeparator" w:id="0">
    <w:p w:rsidR="001F5F2F" w:rsidRDefault="001F5F2F" w:rsidP="0029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0A04"/>
    <w:multiLevelType w:val="hybridMultilevel"/>
    <w:tmpl w:val="2E4C7A92"/>
    <w:lvl w:ilvl="0" w:tplc="B5C0FE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6F02660"/>
    <w:multiLevelType w:val="hybridMultilevel"/>
    <w:tmpl w:val="0462665A"/>
    <w:lvl w:ilvl="0" w:tplc="7C961884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D5B577C"/>
    <w:multiLevelType w:val="hybridMultilevel"/>
    <w:tmpl w:val="589E262A"/>
    <w:lvl w:ilvl="0" w:tplc="88860B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BA04ECD"/>
    <w:multiLevelType w:val="hybridMultilevel"/>
    <w:tmpl w:val="6CF6A564"/>
    <w:lvl w:ilvl="0" w:tplc="31F862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4C586A"/>
    <w:multiLevelType w:val="hybridMultilevel"/>
    <w:tmpl w:val="C4941F00"/>
    <w:lvl w:ilvl="0" w:tplc="122A15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C54"/>
    <w:rsid w:val="00024AFE"/>
    <w:rsid w:val="000257D3"/>
    <w:rsid w:val="00032EBE"/>
    <w:rsid w:val="000464DD"/>
    <w:rsid w:val="00050A14"/>
    <w:rsid w:val="00070D5A"/>
    <w:rsid w:val="000B3E18"/>
    <w:rsid w:val="000B4B81"/>
    <w:rsid w:val="000C1B5B"/>
    <w:rsid w:val="000C3135"/>
    <w:rsid w:val="000C6EC9"/>
    <w:rsid w:val="000E12D6"/>
    <w:rsid w:val="00102E4D"/>
    <w:rsid w:val="00103B63"/>
    <w:rsid w:val="0011084A"/>
    <w:rsid w:val="00130B89"/>
    <w:rsid w:val="00145AD2"/>
    <w:rsid w:val="001507AA"/>
    <w:rsid w:val="001773CF"/>
    <w:rsid w:val="00187CAB"/>
    <w:rsid w:val="0019687F"/>
    <w:rsid w:val="001A049C"/>
    <w:rsid w:val="001A58E5"/>
    <w:rsid w:val="001F5F2F"/>
    <w:rsid w:val="001F6E5C"/>
    <w:rsid w:val="00210B4D"/>
    <w:rsid w:val="00216B43"/>
    <w:rsid w:val="00264D01"/>
    <w:rsid w:val="00284676"/>
    <w:rsid w:val="002910D1"/>
    <w:rsid w:val="002963C1"/>
    <w:rsid w:val="002C01A4"/>
    <w:rsid w:val="00320BCF"/>
    <w:rsid w:val="003238C7"/>
    <w:rsid w:val="0032613A"/>
    <w:rsid w:val="00330F3C"/>
    <w:rsid w:val="0034096B"/>
    <w:rsid w:val="00355EFE"/>
    <w:rsid w:val="003958CF"/>
    <w:rsid w:val="003A3A10"/>
    <w:rsid w:val="003A4EAE"/>
    <w:rsid w:val="003D1A9B"/>
    <w:rsid w:val="00415F6C"/>
    <w:rsid w:val="004358C4"/>
    <w:rsid w:val="004361A4"/>
    <w:rsid w:val="00447CE5"/>
    <w:rsid w:val="00475D52"/>
    <w:rsid w:val="004823A6"/>
    <w:rsid w:val="0048536E"/>
    <w:rsid w:val="00494C0C"/>
    <w:rsid w:val="004B5E7E"/>
    <w:rsid w:val="004C17E4"/>
    <w:rsid w:val="004C2423"/>
    <w:rsid w:val="004C55B1"/>
    <w:rsid w:val="004D121E"/>
    <w:rsid w:val="004E0A49"/>
    <w:rsid w:val="004F7968"/>
    <w:rsid w:val="0052500F"/>
    <w:rsid w:val="00532424"/>
    <w:rsid w:val="00532FBF"/>
    <w:rsid w:val="00543754"/>
    <w:rsid w:val="00555424"/>
    <w:rsid w:val="00560C5D"/>
    <w:rsid w:val="00575488"/>
    <w:rsid w:val="005B56B8"/>
    <w:rsid w:val="005C7D2F"/>
    <w:rsid w:val="005F13FD"/>
    <w:rsid w:val="00633C35"/>
    <w:rsid w:val="00665F27"/>
    <w:rsid w:val="00670EC6"/>
    <w:rsid w:val="006D37FF"/>
    <w:rsid w:val="006F1167"/>
    <w:rsid w:val="006F38B5"/>
    <w:rsid w:val="007013CD"/>
    <w:rsid w:val="00711C7B"/>
    <w:rsid w:val="007128F5"/>
    <w:rsid w:val="00730365"/>
    <w:rsid w:val="00733232"/>
    <w:rsid w:val="00746F45"/>
    <w:rsid w:val="00761C80"/>
    <w:rsid w:val="00785608"/>
    <w:rsid w:val="0079309C"/>
    <w:rsid w:val="007947EF"/>
    <w:rsid w:val="00794E24"/>
    <w:rsid w:val="0079769A"/>
    <w:rsid w:val="007C7B04"/>
    <w:rsid w:val="007E133B"/>
    <w:rsid w:val="007F46CA"/>
    <w:rsid w:val="008018D6"/>
    <w:rsid w:val="00821A53"/>
    <w:rsid w:val="008343DC"/>
    <w:rsid w:val="00841FAC"/>
    <w:rsid w:val="00846D65"/>
    <w:rsid w:val="008514DD"/>
    <w:rsid w:val="008721AB"/>
    <w:rsid w:val="008A1F70"/>
    <w:rsid w:val="008B2A98"/>
    <w:rsid w:val="008E5CA6"/>
    <w:rsid w:val="009003BE"/>
    <w:rsid w:val="00900ED7"/>
    <w:rsid w:val="0090621E"/>
    <w:rsid w:val="00912848"/>
    <w:rsid w:val="00943E38"/>
    <w:rsid w:val="009700A1"/>
    <w:rsid w:val="009738EB"/>
    <w:rsid w:val="009815CA"/>
    <w:rsid w:val="009928C4"/>
    <w:rsid w:val="00996EBE"/>
    <w:rsid w:val="009B06ED"/>
    <w:rsid w:val="009B43B4"/>
    <w:rsid w:val="009C6042"/>
    <w:rsid w:val="009D7897"/>
    <w:rsid w:val="009E5DF6"/>
    <w:rsid w:val="009F27A7"/>
    <w:rsid w:val="009F385D"/>
    <w:rsid w:val="009F4CE7"/>
    <w:rsid w:val="00A23280"/>
    <w:rsid w:val="00A33210"/>
    <w:rsid w:val="00A62871"/>
    <w:rsid w:val="00A64169"/>
    <w:rsid w:val="00AA348C"/>
    <w:rsid w:val="00AC191A"/>
    <w:rsid w:val="00AC7432"/>
    <w:rsid w:val="00AD2F22"/>
    <w:rsid w:val="00AD7A11"/>
    <w:rsid w:val="00AE4AA8"/>
    <w:rsid w:val="00AF3F44"/>
    <w:rsid w:val="00B0157C"/>
    <w:rsid w:val="00B213F3"/>
    <w:rsid w:val="00B35255"/>
    <w:rsid w:val="00B41F49"/>
    <w:rsid w:val="00B515C8"/>
    <w:rsid w:val="00B5522F"/>
    <w:rsid w:val="00B71479"/>
    <w:rsid w:val="00B74B72"/>
    <w:rsid w:val="00B9218C"/>
    <w:rsid w:val="00B9419F"/>
    <w:rsid w:val="00BC0966"/>
    <w:rsid w:val="00BC32B5"/>
    <w:rsid w:val="00BF2CC6"/>
    <w:rsid w:val="00BF7EEA"/>
    <w:rsid w:val="00C0266C"/>
    <w:rsid w:val="00C15BFD"/>
    <w:rsid w:val="00C4006C"/>
    <w:rsid w:val="00C54352"/>
    <w:rsid w:val="00C631E8"/>
    <w:rsid w:val="00C671DD"/>
    <w:rsid w:val="00C71732"/>
    <w:rsid w:val="00C7324B"/>
    <w:rsid w:val="00C83B57"/>
    <w:rsid w:val="00C87B75"/>
    <w:rsid w:val="00C90B17"/>
    <w:rsid w:val="00CA47DF"/>
    <w:rsid w:val="00CA566C"/>
    <w:rsid w:val="00CB7F77"/>
    <w:rsid w:val="00CC02B7"/>
    <w:rsid w:val="00CC75EB"/>
    <w:rsid w:val="00CD2207"/>
    <w:rsid w:val="00CD5310"/>
    <w:rsid w:val="00CE42FF"/>
    <w:rsid w:val="00D035E3"/>
    <w:rsid w:val="00D36629"/>
    <w:rsid w:val="00D47A05"/>
    <w:rsid w:val="00D72AC7"/>
    <w:rsid w:val="00D962EC"/>
    <w:rsid w:val="00DC6D56"/>
    <w:rsid w:val="00DD12BC"/>
    <w:rsid w:val="00DE792F"/>
    <w:rsid w:val="00E1215D"/>
    <w:rsid w:val="00E22D6C"/>
    <w:rsid w:val="00E2412A"/>
    <w:rsid w:val="00E256D7"/>
    <w:rsid w:val="00E5216C"/>
    <w:rsid w:val="00EA7C17"/>
    <w:rsid w:val="00EB100E"/>
    <w:rsid w:val="00EC5C54"/>
    <w:rsid w:val="00F0695B"/>
    <w:rsid w:val="00F14731"/>
    <w:rsid w:val="00F508C6"/>
    <w:rsid w:val="00F63113"/>
    <w:rsid w:val="00FA72CA"/>
    <w:rsid w:val="00FC1E3E"/>
    <w:rsid w:val="00FC3FC3"/>
    <w:rsid w:val="00FC57C1"/>
    <w:rsid w:val="00FC6256"/>
    <w:rsid w:val="00FC7641"/>
    <w:rsid w:val="00F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DD6B67-0643-476C-8916-4C617FEED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A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7432"/>
    <w:rPr>
      <w:strike w:val="0"/>
      <w:dstrike w:val="0"/>
      <w:color w:val="427FED"/>
      <w:u w:val="none"/>
      <w:effect w:val="none"/>
    </w:rPr>
  </w:style>
  <w:style w:type="character" w:customStyle="1" w:styleId="ai1ec-event-title10">
    <w:name w:val="ai1ec-event-title10"/>
    <w:basedOn w:val="DefaultParagraphFont"/>
    <w:rsid w:val="00761C80"/>
  </w:style>
  <w:style w:type="character" w:customStyle="1" w:styleId="ai1ec-event-location">
    <w:name w:val="ai1ec-event-location"/>
    <w:basedOn w:val="DefaultParagraphFont"/>
    <w:rsid w:val="00761C80"/>
  </w:style>
  <w:style w:type="paragraph" w:styleId="Header">
    <w:name w:val="header"/>
    <w:basedOn w:val="Normal"/>
    <w:link w:val="Head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3C1"/>
  </w:style>
  <w:style w:type="paragraph" w:styleId="Footer">
    <w:name w:val="footer"/>
    <w:basedOn w:val="Normal"/>
    <w:link w:val="FooterChar"/>
    <w:uiPriority w:val="99"/>
    <w:unhideWhenUsed/>
    <w:rsid w:val="002963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3C1"/>
  </w:style>
  <w:style w:type="character" w:styleId="CommentReference">
    <w:name w:val="annotation reference"/>
    <w:basedOn w:val="DefaultParagraphFont"/>
    <w:uiPriority w:val="99"/>
    <w:semiHidden/>
    <w:unhideWhenUsed/>
    <w:rsid w:val="004C24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4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4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4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42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C2423"/>
    <w:pPr>
      <w:spacing w:after="0" w:line="240" w:lineRule="auto"/>
    </w:pPr>
  </w:style>
  <w:style w:type="paragraph" w:styleId="NoSpacing">
    <w:name w:val="No Spacing"/>
    <w:uiPriority w:val="1"/>
    <w:qFormat/>
    <w:rsid w:val="00BC32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2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5016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96762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43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90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808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937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7726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975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788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847251">
                                                                  <w:marLeft w:val="0"/>
                                                                  <w:marRight w:val="18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9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98"/>
                                                                      <w:marBottom w:val="98"/>
                                                                      <w:divBdr>
                                                                        <w:top w:val="single" w:sz="6" w:space="7" w:color="CCCCCC"/>
                                                                        <w:left w:val="single" w:sz="6" w:space="7" w:color="CCCCCC"/>
                                                                        <w:bottom w:val="single" w:sz="6" w:space="7" w:color="CCCCCC"/>
                                                                        <w:right w:val="single" w:sz="6" w:space="7" w:color="CCCCCC"/>
                                                                      </w:divBdr>
                                                                      <w:divsChild>
                                                                        <w:div w:id="955327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531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9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341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24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09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90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423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89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040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3615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9464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0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10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941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825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71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42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14800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399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6568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84765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09719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0091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11956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161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344017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840704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825399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068065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9632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281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33320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396385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08E0-3343-4301-BE2C-D2F9EAD0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 Attorney</dc:creator>
  <cp:lastModifiedBy>Dawn Palermo</cp:lastModifiedBy>
  <cp:revision>2</cp:revision>
  <cp:lastPrinted>2018-01-16T16:36:00Z</cp:lastPrinted>
  <dcterms:created xsi:type="dcterms:W3CDTF">2018-01-16T16:36:00Z</dcterms:created>
  <dcterms:modified xsi:type="dcterms:W3CDTF">2018-01-16T16:36:00Z</dcterms:modified>
</cp:coreProperties>
</file>