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7236B7BB" w14:textId="23FEDB9E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17357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1C" w:rsidRPr="00086794" w:rsidP="0039101C" w14:paraId="2E5FAB2F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39101C" w:rsidP="0039101C" w14:paraId="27370292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39101C" w:rsidP="0039101C" w14:paraId="046A5304" w14:textId="114A99FC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December 13, 2022 @ 2:30 p.m. ET.</w:t>
      </w:r>
    </w:p>
    <w:p w:rsidR="0039101C" w:rsidP="0039101C" w14:paraId="7DFF67DD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39101C" w:rsidP="0039101C" w14:paraId="4A4077F4" w14:textId="77777777">
      <w:pPr>
        <w:jc w:val="center"/>
        <w:rPr>
          <w:b/>
          <w:bCs/>
          <w:sz w:val="32"/>
          <w:szCs w:val="32"/>
          <w:u w:val="single"/>
        </w:rPr>
      </w:pPr>
      <w:hyperlink r:id="rId5" w:history="1">
        <w:r w:rsidRPr="00575D9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:rsidR="0039101C" w:rsidP="0039101C" w14:paraId="2646B06C" w14:textId="760220B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39101C" w:rsidP="0039101C" w14:paraId="4AAD7028" w14:textId="7AB4958E">
      <w:pPr>
        <w:jc w:val="center"/>
        <w:rPr>
          <w:b/>
          <w:bCs/>
          <w:sz w:val="32"/>
          <w:szCs w:val="32"/>
          <w:u w:val="single"/>
        </w:rPr>
      </w:pPr>
    </w:p>
    <w:p w:rsidR="0039101C" w:rsidP="0039101C" w14:paraId="7CDA5F6B" w14:textId="23BF4A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 and review of November minutes</w:t>
      </w:r>
    </w:p>
    <w:p w:rsidR="0039101C" w:rsidP="0039101C" w14:paraId="7CA1D79E" w14:textId="4DF52F6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Midyear conference agenda preview</w:t>
      </w:r>
    </w:p>
    <w:p w:rsidR="0039101C" w:rsidP="0039101C" w14:paraId="52294EF3" w14:textId="4B97B2F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Workshops and Plenary sessions</w:t>
      </w:r>
    </w:p>
    <w:p w:rsidR="0039101C" w:rsidP="0039101C" w14:paraId="15B871F7" w14:textId="3B8574E6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Sponsored sessions</w:t>
      </w:r>
    </w:p>
    <w:p w:rsidR="0039101C" w:rsidP="0039101C" w14:paraId="4CB61B2F" w14:textId="5A29FAB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Networking opportunities</w:t>
      </w:r>
    </w:p>
    <w:p w:rsidR="0039101C" w:rsidP="0039101C" w14:paraId="42AC3E65" w14:textId="09E279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Vendor Showcase</w:t>
      </w:r>
    </w:p>
    <w:p w:rsidR="0039101C" w:rsidP="0039101C" w14:paraId="506AED9A" w14:textId="2B3F4C0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Group discounts available</w:t>
      </w:r>
    </w:p>
    <w:p w:rsidR="0039101C" w:rsidP="0039101C" w14:paraId="1C6EA790" w14:textId="0DBB0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DEI virtual training </w:t>
      </w:r>
    </w:p>
    <w:p w:rsidR="0039101C" w:rsidP="0039101C" w14:paraId="5B2B76BF" w14:textId="0F7BE1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Conference update</w:t>
      </w:r>
    </w:p>
    <w:p w:rsidR="0039101C" w:rsidRPr="0039101C" w:rsidP="0039101C" w14:paraId="1E9512DD" w14:textId="6ACC6E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</w:t>
      </w:r>
      <w:r w:rsidRPr="0039101C">
        <w:rPr>
          <w:sz w:val="32"/>
          <w:szCs w:val="32"/>
        </w:rPr>
        <w:t>Tuesday January 10, 2023 @ 2 p.m. ET.</w:t>
      </w:r>
    </w:p>
    <w:p w:rsidR="0039101C" w:rsidRPr="0039101C" w:rsidP="0039101C" w14:paraId="3FB2D07C" w14:textId="22E40E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WE WISH YOU THE MERRIEST!</w:t>
      </w:r>
    </w:p>
    <w:p w:rsidR="0039101C" w14:paraId="033BF62C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6A165B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2CD3E0A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4BC1B97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18138C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309C66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097" w14:paraId="430066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5F4F2E"/>
    <w:multiLevelType w:val="hybridMultilevel"/>
    <w:tmpl w:val="0B82D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C"/>
    <w:rsid w:val="00086794"/>
    <w:rsid w:val="00087097"/>
    <w:rsid w:val="000B7067"/>
    <w:rsid w:val="000D491E"/>
    <w:rsid w:val="000F1C08"/>
    <w:rsid w:val="00121A8A"/>
    <w:rsid w:val="002F7416"/>
    <w:rsid w:val="0039101C"/>
    <w:rsid w:val="00575D94"/>
    <w:rsid w:val="00B03FFB"/>
    <w:rsid w:val="00C540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97"/>
  </w:style>
  <w:style w:type="paragraph" w:styleId="Footer">
    <w:name w:val="footer"/>
    <w:basedOn w:val="Normal"/>
    <w:link w:val="FooterChar"/>
    <w:uiPriority w:val="99"/>
    <w:unhideWhenUsed/>
    <w:rsid w:val="0008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2022-12-12T14:51:20Z</dcterms:created>
  <dcterms:modified xsi:type="dcterms:W3CDTF">2022-12-12T14:51:20Z</dcterms:modified>
</cp:coreProperties>
</file>