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39" w:rsidRDefault="004C2DE3" w:rsidP="00F4012C">
      <w:pPr>
        <w:pStyle w:val="Default"/>
        <w:ind w:right="446"/>
        <w:jc w:val="center"/>
        <w:rPr>
          <w:rFonts w:ascii="Calibri" w:hAnsi="Calibri" w:cs="Calibri"/>
          <w:b/>
          <w:sz w:val="28"/>
          <w:szCs w:val="28"/>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-38100</wp:posOffset>
            </wp:positionH>
            <wp:positionV relativeFrom="paragraph">
              <wp:posOffset>-607695</wp:posOffset>
            </wp:positionV>
            <wp:extent cx="6400800" cy="7791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CM_HorizontalLogoTaglineCMYK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779145"/>
                    </a:xfrm>
                    <a:prstGeom prst="rect">
                      <a:avLst/>
                    </a:prstGeom>
                  </pic:spPr>
                </pic:pic>
              </a:graphicData>
            </a:graphic>
          </wp:anchor>
        </w:drawing>
      </w:r>
      <w:r w:rsidR="00AB3308">
        <w:rPr>
          <w:noProof/>
        </w:rPr>
        <mc:AlternateContent>
          <mc:Choice Requires="wps">
            <w:drawing>
              <wp:anchor distT="4294967295" distB="4294967295" distL="114300" distR="114300" simplePos="0" relativeHeight="251661312" behindDoc="0" locked="0" layoutInCell="1" allowOverlap="1" wp14:anchorId="0F0115EE" wp14:editId="37B308C1">
                <wp:simplePos x="0" y="0"/>
                <wp:positionH relativeFrom="column">
                  <wp:posOffset>-209550</wp:posOffset>
                </wp:positionH>
                <wp:positionV relativeFrom="paragraph">
                  <wp:posOffset>113665</wp:posOffset>
                </wp:positionV>
                <wp:extent cx="6451600" cy="0"/>
                <wp:effectExtent l="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97FC"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8.95pt" to="4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Dp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" strokeweight="2.25pt">
                <v:stroke linestyle="thinThin"/>
              </v:line>
            </w:pict>
          </mc:Fallback>
        </mc:AlternateContent>
      </w:r>
    </w:p>
    <w:p w:rsidR="008A7FE7" w:rsidRDefault="008A7FE7" w:rsidP="00F4012C">
      <w:pPr>
        <w:pStyle w:val="Default"/>
        <w:ind w:right="446"/>
        <w:jc w:val="center"/>
        <w:rPr>
          <w:rFonts w:ascii="Calibri" w:hAnsi="Calibri" w:cs="Calibri"/>
          <w:b/>
        </w:rPr>
      </w:pPr>
    </w:p>
    <w:p w:rsidR="009073DD" w:rsidRPr="002A2262" w:rsidRDefault="009073DD" w:rsidP="00DC0958">
      <w:pPr>
        <w:pStyle w:val="Default"/>
        <w:ind w:right="446"/>
        <w:jc w:val="center"/>
        <w:outlineLvl w:val="0"/>
        <w:rPr>
          <w:rFonts w:ascii="Calibri" w:hAnsi="Calibri" w:cs="Calibri"/>
          <w:b/>
        </w:rPr>
      </w:pPr>
      <w:r w:rsidRPr="002A2262">
        <w:rPr>
          <w:rFonts w:ascii="Calibri" w:hAnsi="Calibri" w:cs="Calibri"/>
          <w:b/>
        </w:rPr>
        <w:t>Midyear Board Meeting</w:t>
      </w:r>
    </w:p>
    <w:p w:rsidR="007E746A" w:rsidRPr="002A2262" w:rsidRDefault="00C118A6" w:rsidP="00DC0958">
      <w:pPr>
        <w:pStyle w:val="Default"/>
        <w:ind w:right="446"/>
        <w:jc w:val="center"/>
        <w:outlineLvl w:val="0"/>
        <w:rPr>
          <w:rFonts w:ascii="Calibri" w:hAnsi="Calibri" w:cs="Calibri"/>
          <w:b/>
        </w:rPr>
      </w:pPr>
      <w:r>
        <w:rPr>
          <w:rFonts w:ascii="Calibri" w:hAnsi="Calibri" w:cs="Calibri"/>
          <w:b/>
        </w:rPr>
        <w:t>Hyatt Regency Orange County</w:t>
      </w:r>
      <w:r w:rsidR="00F06181">
        <w:rPr>
          <w:rFonts w:ascii="Calibri" w:hAnsi="Calibri" w:cs="Calibri"/>
          <w:b/>
        </w:rPr>
        <w:t xml:space="preserve"> - </w:t>
      </w:r>
      <w:r>
        <w:rPr>
          <w:rFonts w:ascii="Calibri" w:hAnsi="Calibri" w:cs="Calibri"/>
          <w:b/>
          <w:u w:val="single"/>
        </w:rPr>
        <w:t>Pacific</w:t>
      </w:r>
      <w:r w:rsidR="002650DB" w:rsidRPr="00F06181">
        <w:rPr>
          <w:rFonts w:ascii="Calibri" w:hAnsi="Calibri" w:cs="Calibri"/>
          <w:b/>
          <w:u w:val="single"/>
        </w:rPr>
        <w:t xml:space="preserve"> Room</w:t>
      </w:r>
      <w:r>
        <w:rPr>
          <w:rFonts w:ascii="Calibri" w:hAnsi="Calibri" w:cs="Calibri"/>
          <w:b/>
          <w:u w:val="single"/>
        </w:rPr>
        <w:t xml:space="preserve"> (2</w:t>
      </w:r>
      <w:r w:rsidRPr="00C118A6">
        <w:rPr>
          <w:rFonts w:ascii="Calibri" w:hAnsi="Calibri" w:cs="Calibri"/>
          <w:b/>
          <w:u w:val="single"/>
          <w:vertAlign w:val="superscript"/>
        </w:rPr>
        <w:t>nd</w:t>
      </w:r>
      <w:r>
        <w:rPr>
          <w:rFonts w:ascii="Calibri" w:hAnsi="Calibri" w:cs="Calibri"/>
          <w:b/>
          <w:u w:val="single"/>
        </w:rPr>
        <w:t xml:space="preserve"> Floor)</w:t>
      </w:r>
    </w:p>
    <w:p w:rsidR="00AD76D5" w:rsidRPr="002A2262" w:rsidRDefault="00AD76D5" w:rsidP="00DC0958">
      <w:pPr>
        <w:pStyle w:val="Default"/>
        <w:ind w:right="446"/>
        <w:jc w:val="center"/>
        <w:outlineLvl w:val="0"/>
        <w:rPr>
          <w:rFonts w:ascii="Calibri" w:hAnsi="Calibri" w:cs="Calibri"/>
        </w:rPr>
      </w:pPr>
      <w:r w:rsidRPr="002A2262">
        <w:rPr>
          <w:rFonts w:ascii="Calibri" w:hAnsi="Calibri" w:cs="Calibri"/>
        </w:rPr>
        <w:t xml:space="preserve">Saturday February </w:t>
      </w:r>
      <w:r w:rsidR="00C118A6">
        <w:rPr>
          <w:rFonts w:ascii="Calibri" w:hAnsi="Calibri" w:cs="Calibri"/>
        </w:rPr>
        <w:t>10</w:t>
      </w:r>
      <w:r w:rsidRPr="002A2262">
        <w:rPr>
          <w:rFonts w:ascii="Calibri" w:hAnsi="Calibri" w:cs="Calibri"/>
          <w:vertAlign w:val="superscript"/>
        </w:rPr>
        <w:t>th</w:t>
      </w:r>
      <w:r w:rsidRPr="002A2262">
        <w:rPr>
          <w:rFonts w:ascii="Calibri" w:hAnsi="Calibri" w:cs="Calibri"/>
        </w:rPr>
        <w:t>, 201</w:t>
      </w:r>
      <w:r w:rsidR="00C118A6">
        <w:rPr>
          <w:rFonts w:ascii="Calibri" w:hAnsi="Calibri" w:cs="Calibri"/>
        </w:rPr>
        <w:t>8</w:t>
      </w:r>
    </w:p>
    <w:p w:rsidR="00EB60BC" w:rsidRPr="002A2262" w:rsidRDefault="002E1D24" w:rsidP="00DC0958">
      <w:pPr>
        <w:pStyle w:val="Default"/>
        <w:ind w:right="446"/>
        <w:jc w:val="center"/>
        <w:outlineLvl w:val="0"/>
        <w:rPr>
          <w:rFonts w:ascii="Calibri" w:hAnsi="Calibri" w:cs="Calibri"/>
        </w:rPr>
      </w:pPr>
      <w:r>
        <w:rPr>
          <w:rFonts w:ascii="Calibri" w:hAnsi="Calibri" w:cs="Calibri"/>
        </w:rPr>
        <w:t>9:00</w:t>
      </w:r>
      <w:r w:rsidR="00EF239B">
        <w:rPr>
          <w:rFonts w:ascii="Calibri" w:hAnsi="Calibri" w:cs="Calibri"/>
        </w:rPr>
        <w:t xml:space="preserve"> </w:t>
      </w:r>
      <w:r w:rsidR="00AD76D5" w:rsidRPr="002A2262">
        <w:rPr>
          <w:rFonts w:ascii="Calibri" w:hAnsi="Calibri" w:cs="Calibri"/>
        </w:rPr>
        <w:t xml:space="preserve">a.m. – </w:t>
      </w:r>
      <w:r>
        <w:rPr>
          <w:rFonts w:ascii="Calibri" w:hAnsi="Calibri" w:cs="Calibri"/>
        </w:rPr>
        <w:t>3:30 p</w:t>
      </w:r>
      <w:r w:rsidR="00AD76D5" w:rsidRPr="002A2262">
        <w:rPr>
          <w:rFonts w:ascii="Calibri" w:hAnsi="Calibri" w:cs="Calibri"/>
        </w:rPr>
        <w:t>.m.</w:t>
      </w:r>
      <w:r w:rsidR="009073DD" w:rsidRPr="002A2262">
        <w:rPr>
          <w:rFonts w:ascii="Calibri" w:hAnsi="Calibri" w:cs="Calibri"/>
        </w:rPr>
        <w:t xml:space="preserve"> </w:t>
      </w:r>
    </w:p>
    <w:p w:rsidR="00B33FA9" w:rsidRDefault="00B33FA9" w:rsidP="00F4012C">
      <w:pPr>
        <w:pStyle w:val="Default"/>
        <w:ind w:right="446"/>
        <w:jc w:val="center"/>
        <w:rPr>
          <w:rFonts w:ascii="Calibri" w:hAnsi="Calibri" w:cs="Calibri"/>
        </w:rPr>
      </w:pPr>
    </w:p>
    <w:p w:rsidR="000860B2" w:rsidRPr="000860B2" w:rsidRDefault="00D02022" w:rsidP="00DC0958">
      <w:pPr>
        <w:pStyle w:val="Default"/>
        <w:ind w:right="446"/>
        <w:jc w:val="center"/>
        <w:outlineLvl w:val="0"/>
        <w:rPr>
          <w:rFonts w:ascii="Calibri" w:hAnsi="Calibri" w:cs="Calibri"/>
          <w:b/>
          <w:u w:val="single"/>
        </w:rPr>
      </w:pPr>
      <w:r>
        <w:rPr>
          <w:rFonts w:ascii="Calibri" w:hAnsi="Calibri" w:cs="Calibri"/>
          <w:b/>
          <w:u w:val="single"/>
        </w:rPr>
        <w:t>MEETING MINUTE</w:t>
      </w:r>
      <w:r w:rsidR="00C43055">
        <w:rPr>
          <w:rFonts w:ascii="Calibri" w:hAnsi="Calibri" w:cs="Calibri"/>
          <w:b/>
          <w:u w:val="single"/>
        </w:rPr>
        <w:t>S</w:t>
      </w:r>
    </w:p>
    <w:p w:rsidR="00C43055" w:rsidRDefault="00C43055" w:rsidP="00F4012C">
      <w:pPr>
        <w:pStyle w:val="Default"/>
        <w:ind w:right="446"/>
        <w:jc w:val="center"/>
        <w:rPr>
          <w:rFonts w:ascii="Calibri" w:hAnsi="Calibri" w:cs="Calibri"/>
        </w:rPr>
      </w:pPr>
    </w:p>
    <w:p w:rsidR="002650DB" w:rsidRDefault="00D02022" w:rsidP="00DC0958">
      <w:pPr>
        <w:pStyle w:val="Default"/>
        <w:ind w:right="446"/>
        <w:jc w:val="center"/>
        <w:outlineLvl w:val="0"/>
        <w:rPr>
          <w:rFonts w:ascii="Calibri" w:hAnsi="Calibri" w:cs="Calibri"/>
        </w:rPr>
      </w:pPr>
      <w:r>
        <w:rPr>
          <w:rFonts w:ascii="Calibri" w:hAnsi="Calibri" w:cs="Calibri"/>
        </w:rPr>
        <w:t xml:space="preserve">Attending: Vicky Carlson, Paul </w:t>
      </w:r>
      <w:proofErr w:type="spellStart"/>
      <w:r>
        <w:rPr>
          <w:rFonts w:ascii="Calibri" w:hAnsi="Calibri" w:cs="Calibri"/>
        </w:rPr>
        <w:t>Delosh</w:t>
      </w:r>
      <w:proofErr w:type="spellEnd"/>
      <w:r>
        <w:rPr>
          <w:rFonts w:ascii="Calibri" w:hAnsi="Calibri" w:cs="Calibri"/>
        </w:rPr>
        <w:t xml:space="preserve">, Will Simmons, </w:t>
      </w:r>
      <w:r w:rsidR="00DC0958">
        <w:rPr>
          <w:rFonts w:ascii="Calibri" w:hAnsi="Calibri" w:cs="Calibri"/>
        </w:rPr>
        <w:t>T.J.</w:t>
      </w:r>
      <w:r>
        <w:rPr>
          <w:rFonts w:ascii="Calibri" w:hAnsi="Calibri" w:cs="Calibri"/>
        </w:rPr>
        <w:t xml:space="preserve"> BeMent, Scott Griffith</w:t>
      </w:r>
    </w:p>
    <w:p w:rsidR="00D02022" w:rsidRDefault="00D02022" w:rsidP="00F4012C">
      <w:pPr>
        <w:pStyle w:val="Default"/>
        <w:ind w:right="446"/>
        <w:jc w:val="center"/>
        <w:rPr>
          <w:rFonts w:ascii="Calibri" w:hAnsi="Calibri" w:cs="Calibri"/>
        </w:rPr>
      </w:pPr>
      <w:r>
        <w:rPr>
          <w:rFonts w:ascii="Calibri" w:hAnsi="Calibri" w:cs="Calibri"/>
        </w:rPr>
        <w:t>Sarah Couture, Julie Dybas, Rick Pierce, Greg Lambard, Alyce Roberts, Jeffrey Tsunekawa, Jeff Chapple, Kathy Griffin, Dawn Palermo</w:t>
      </w:r>
    </w:p>
    <w:p w:rsidR="00D02022" w:rsidRDefault="00D02022" w:rsidP="00F4012C">
      <w:pPr>
        <w:pStyle w:val="Default"/>
        <w:ind w:right="446"/>
        <w:jc w:val="center"/>
        <w:rPr>
          <w:rFonts w:ascii="Calibri" w:hAnsi="Calibri" w:cs="Calibri"/>
        </w:rPr>
      </w:pPr>
      <w:r>
        <w:rPr>
          <w:rFonts w:ascii="Calibri" w:hAnsi="Calibri" w:cs="Calibri"/>
        </w:rPr>
        <w:t>NCSC Staff: Janet Reid, Patti Tobias</w:t>
      </w:r>
    </w:p>
    <w:p w:rsidR="00D02022" w:rsidRDefault="00D02022" w:rsidP="00F4012C">
      <w:pPr>
        <w:pStyle w:val="Default"/>
        <w:ind w:right="446"/>
        <w:jc w:val="center"/>
        <w:rPr>
          <w:rFonts w:ascii="Calibri" w:hAnsi="Calibri" w:cs="Calibri"/>
        </w:rPr>
      </w:pPr>
      <w:r>
        <w:rPr>
          <w:rFonts w:ascii="Calibri" w:hAnsi="Calibri" w:cs="Calibri"/>
        </w:rPr>
        <w:t>Guests: Callie Dietz, COSCA President and Jeff Shorba, COSCA Liaison</w:t>
      </w:r>
    </w:p>
    <w:p w:rsidR="00F4012C" w:rsidRDefault="00F4012C" w:rsidP="0090726D">
      <w:pPr>
        <w:pStyle w:val="Default"/>
        <w:spacing w:before="100" w:beforeAutospacing="1" w:after="100" w:afterAutospacing="1"/>
        <w:ind w:right="446"/>
        <w:jc w:val="center"/>
        <w:rPr>
          <w:rFonts w:ascii="Calibri" w:hAnsi="Calibri" w:cs="Calibri"/>
          <w:b/>
          <w:color w:val="auto"/>
          <w:sz w:val="26"/>
          <w:szCs w:val="26"/>
          <w:u w:val="single"/>
        </w:rPr>
      </w:pPr>
      <w:r w:rsidRPr="00FD7845">
        <w:rPr>
          <w:rFonts w:ascii="Calibri" w:hAnsi="Calibri" w:cs="Calibri"/>
          <w:b/>
          <w:color w:val="auto"/>
          <w:szCs w:val="26"/>
          <w:u w:val="single"/>
        </w:rPr>
        <w:t>AGENDA</w:t>
      </w:r>
    </w:p>
    <w:p w:rsidR="00550B49" w:rsidRPr="007505E5" w:rsidRDefault="00F4012C" w:rsidP="005E3B42">
      <w:pPr>
        <w:pStyle w:val="Default"/>
        <w:numPr>
          <w:ilvl w:val="0"/>
          <w:numId w:val="32"/>
        </w:numPr>
        <w:ind w:right="446"/>
        <w:rPr>
          <w:rFonts w:asciiTheme="minorHAnsi" w:hAnsiTheme="minorHAnsi" w:cs="Calibri"/>
          <w:i/>
          <w:sz w:val="23"/>
          <w:szCs w:val="23"/>
        </w:rPr>
      </w:pPr>
      <w:r w:rsidRPr="007505E5">
        <w:rPr>
          <w:rFonts w:asciiTheme="minorHAnsi" w:hAnsiTheme="minorHAnsi" w:cs="Calibri"/>
          <w:b/>
          <w:sz w:val="23"/>
          <w:szCs w:val="23"/>
        </w:rPr>
        <w:t>President</w:t>
      </w:r>
      <w:r w:rsidR="00325971">
        <w:rPr>
          <w:rFonts w:asciiTheme="minorHAnsi" w:hAnsiTheme="minorHAnsi" w:cs="Calibri"/>
          <w:b/>
          <w:sz w:val="23"/>
          <w:szCs w:val="23"/>
        </w:rPr>
        <w:t>’s Report</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t>Vicky Carlson</w:t>
      </w:r>
    </w:p>
    <w:p w:rsidR="0049057F" w:rsidRDefault="004C2DE3" w:rsidP="00D2567D">
      <w:pPr>
        <w:pStyle w:val="Default"/>
        <w:numPr>
          <w:ilvl w:val="0"/>
          <w:numId w:val="15"/>
        </w:numPr>
        <w:ind w:left="1080" w:right="446"/>
        <w:rPr>
          <w:rFonts w:asciiTheme="minorHAnsi" w:hAnsiTheme="minorHAnsi"/>
          <w:sz w:val="23"/>
          <w:szCs w:val="23"/>
        </w:rPr>
      </w:pPr>
      <w:r>
        <w:rPr>
          <w:rFonts w:asciiTheme="minorHAnsi" w:hAnsiTheme="minorHAnsi"/>
          <w:sz w:val="23"/>
          <w:szCs w:val="23"/>
        </w:rPr>
        <w:t xml:space="preserve">Vicky called the meeting to order and welcomed everyone. </w:t>
      </w:r>
      <w:r w:rsidR="00C25810">
        <w:rPr>
          <w:rFonts w:asciiTheme="minorHAnsi" w:hAnsiTheme="minorHAnsi"/>
          <w:sz w:val="23"/>
          <w:szCs w:val="23"/>
        </w:rPr>
        <w:t>Board members and guest</w:t>
      </w:r>
      <w:r>
        <w:rPr>
          <w:rFonts w:asciiTheme="minorHAnsi" w:hAnsiTheme="minorHAnsi"/>
          <w:sz w:val="23"/>
          <w:szCs w:val="23"/>
        </w:rPr>
        <w:t>s</w:t>
      </w:r>
      <w:r w:rsidR="00C25810">
        <w:rPr>
          <w:rFonts w:asciiTheme="minorHAnsi" w:hAnsiTheme="minorHAnsi"/>
          <w:sz w:val="23"/>
          <w:szCs w:val="23"/>
        </w:rPr>
        <w:t xml:space="preserve"> introduced themselves.</w:t>
      </w:r>
      <w:r>
        <w:rPr>
          <w:rFonts w:asciiTheme="minorHAnsi" w:hAnsiTheme="minorHAnsi"/>
          <w:sz w:val="23"/>
          <w:szCs w:val="23"/>
        </w:rPr>
        <w:t xml:space="preserve"> </w:t>
      </w:r>
      <w:r w:rsidR="00C25810">
        <w:rPr>
          <w:rFonts w:asciiTheme="minorHAnsi" w:hAnsiTheme="minorHAnsi"/>
          <w:sz w:val="23"/>
          <w:szCs w:val="23"/>
        </w:rPr>
        <w:t>Vicky went over housekeeping notes.</w:t>
      </w:r>
      <w:r w:rsidR="00CE1938">
        <w:rPr>
          <w:rFonts w:asciiTheme="minorHAnsi" w:hAnsiTheme="minorHAnsi"/>
          <w:sz w:val="23"/>
          <w:szCs w:val="23"/>
        </w:rPr>
        <w:tab/>
      </w:r>
      <w:r w:rsidR="00CE1938">
        <w:rPr>
          <w:rFonts w:asciiTheme="minorHAnsi" w:hAnsiTheme="minorHAnsi"/>
          <w:sz w:val="23"/>
          <w:szCs w:val="23"/>
        </w:rPr>
        <w:tab/>
      </w:r>
      <w:r w:rsidR="00CE1938">
        <w:rPr>
          <w:rFonts w:asciiTheme="minorHAnsi" w:hAnsiTheme="minorHAnsi"/>
          <w:sz w:val="23"/>
          <w:szCs w:val="23"/>
        </w:rPr>
        <w:tab/>
      </w:r>
    </w:p>
    <w:p w:rsidR="00553D5A" w:rsidRDefault="00850568" w:rsidP="00D2567D">
      <w:pPr>
        <w:pStyle w:val="Default"/>
        <w:numPr>
          <w:ilvl w:val="0"/>
          <w:numId w:val="15"/>
        </w:numPr>
        <w:ind w:left="1080" w:right="446"/>
        <w:rPr>
          <w:rFonts w:asciiTheme="minorHAnsi" w:hAnsiTheme="minorHAnsi"/>
          <w:sz w:val="23"/>
          <w:szCs w:val="23"/>
        </w:rPr>
      </w:pPr>
      <w:r>
        <w:rPr>
          <w:rFonts w:asciiTheme="minorHAnsi" w:hAnsiTheme="minorHAnsi"/>
          <w:sz w:val="23"/>
          <w:szCs w:val="23"/>
        </w:rPr>
        <w:t>Vicky gave the board a r</w:t>
      </w:r>
      <w:r w:rsidR="00553D5A">
        <w:rPr>
          <w:rFonts w:asciiTheme="minorHAnsi" w:hAnsiTheme="minorHAnsi"/>
          <w:sz w:val="23"/>
          <w:szCs w:val="23"/>
        </w:rPr>
        <w:t xml:space="preserve">ecap of </w:t>
      </w:r>
      <w:r w:rsidR="00EB60BC">
        <w:rPr>
          <w:rFonts w:asciiTheme="minorHAnsi" w:hAnsiTheme="minorHAnsi"/>
          <w:sz w:val="23"/>
          <w:szCs w:val="23"/>
        </w:rPr>
        <w:t xml:space="preserve">January 9 and </w:t>
      </w:r>
      <w:r w:rsidR="00553D5A">
        <w:rPr>
          <w:rFonts w:asciiTheme="minorHAnsi" w:hAnsiTheme="minorHAnsi"/>
          <w:sz w:val="23"/>
          <w:szCs w:val="23"/>
        </w:rPr>
        <w:t xml:space="preserve">February </w:t>
      </w:r>
      <w:r w:rsidR="00C118A6">
        <w:rPr>
          <w:rFonts w:asciiTheme="minorHAnsi" w:hAnsiTheme="minorHAnsi"/>
          <w:sz w:val="23"/>
          <w:szCs w:val="23"/>
        </w:rPr>
        <w:t>9</w:t>
      </w:r>
      <w:r w:rsidR="00553D5A">
        <w:rPr>
          <w:rFonts w:asciiTheme="minorHAnsi" w:hAnsiTheme="minorHAnsi"/>
          <w:sz w:val="23"/>
          <w:szCs w:val="23"/>
        </w:rPr>
        <w:t>, 201</w:t>
      </w:r>
      <w:r w:rsidR="00C118A6">
        <w:rPr>
          <w:rFonts w:asciiTheme="minorHAnsi" w:hAnsiTheme="minorHAnsi"/>
          <w:sz w:val="23"/>
          <w:szCs w:val="23"/>
        </w:rPr>
        <w:t>8</w:t>
      </w:r>
      <w:r w:rsidR="00553D5A">
        <w:rPr>
          <w:rFonts w:asciiTheme="minorHAnsi" w:hAnsiTheme="minorHAnsi"/>
          <w:sz w:val="23"/>
          <w:szCs w:val="23"/>
        </w:rPr>
        <w:t xml:space="preserve"> Officer’s Meeting</w:t>
      </w:r>
      <w:r>
        <w:rPr>
          <w:rFonts w:asciiTheme="minorHAnsi" w:hAnsiTheme="minorHAnsi"/>
          <w:sz w:val="23"/>
          <w:szCs w:val="23"/>
        </w:rPr>
        <w:t>s</w:t>
      </w:r>
      <w:r w:rsidR="00C25810">
        <w:rPr>
          <w:rFonts w:asciiTheme="minorHAnsi" w:hAnsiTheme="minorHAnsi"/>
          <w:sz w:val="23"/>
          <w:szCs w:val="23"/>
        </w:rPr>
        <w:t xml:space="preserve">. </w:t>
      </w:r>
    </w:p>
    <w:p w:rsidR="00C25810" w:rsidRDefault="00C25810" w:rsidP="00C25810">
      <w:pPr>
        <w:pStyle w:val="Default"/>
        <w:numPr>
          <w:ilvl w:val="1"/>
          <w:numId w:val="15"/>
        </w:numPr>
        <w:ind w:right="446"/>
        <w:rPr>
          <w:rFonts w:asciiTheme="minorHAnsi" w:hAnsiTheme="minorHAnsi"/>
          <w:sz w:val="23"/>
          <w:szCs w:val="23"/>
        </w:rPr>
      </w:pPr>
      <w:r>
        <w:rPr>
          <w:rFonts w:asciiTheme="minorHAnsi" w:hAnsiTheme="minorHAnsi"/>
          <w:sz w:val="23"/>
          <w:szCs w:val="23"/>
        </w:rPr>
        <w:t>Guest restructure. COSCA and CCJ most important partners. Trying</w:t>
      </w:r>
      <w:r w:rsidR="0091260A">
        <w:rPr>
          <w:rFonts w:asciiTheme="minorHAnsi" w:hAnsiTheme="minorHAnsi"/>
          <w:sz w:val="23"/>
          <w:szCs w:val="23"/>
        </w:rPr>
        <w:t xml:space="preserve"> </w:t>
      </w:r>
      <w:r w:rsidR="00BD1403">
        <w:rPr>
          <w:rFonts w:asciiTheme="minorHAnsi" w:hAnsiTheme="minorHAnsi"/>
          <w:sz w:val="23"/>
          <w:szCs w:val="23"/>
        </w:rPr>
        <w:t xml:space="preserve">a new approach and </w:t>
      </w:r>
      <w:r w:rsidR="0091260A">
        <w:rPr>
          <w:rFonts w:asciiTheme="minorHAnsi" w:hAnsiTheme="minorHAnsi"/>
          <w:sz w:val="23"/>
          <w:szCs w:val="23"/>
        </w:rPr>
        <w:t>limit</w:t>
      </w:r>
      <w:r w:rsidR="00BD1403">
        <w:rPr>
          <w:rFonts w:asciiTheme="minorHAnsi" w:hAnsiTheme="minorHAnsi"/>
          <w:sz w:val="23"/>
          <w:szCs w:val="23"/>
        </w:rPr>
        <w:t>ing</w:t>
      </w:r>
      <w:r>
        <w:rPr>
          <w:rFonts w:asciiTheme="minorHAnsi" w:hAnsiTheme="minorHAnsi"/>
          <w:sz w:val="23"/>
          <w:szCs w:val="23"/>
        </w:rPr>
        <w:t xml:space="preserve"> </w:t>
      </w:r>
      <w:r w:rsidR="0091260A">
        <w:rPr>
          <w:rFonts w:asciiTheme="minorHAnsi" w:hAnsiTheme="minorHAnsi"/>
          <w:sz w:val="23"/>
          <w:szCs w:val="23"/>
        </w:rPr>
        <w:t>the number</w:t>
      </w:r>
      <w:r>
        <w:rPr>
          <w:rFonts w:asciiTheme="minorHAnsi" w:hAnsiTheme="minorHAnsi"/>
          <w:sz w:val="23"/>
          <w:szCs w:val="23"/>
        </w:rPr>
        <w:t xml:space="preserve"> of guests </w:t>
      </w:r>
      <w:r w:rsidR="00BD1403">
        <w:rPr>
          <w:rFonts w:asciiTheme="minorHAnsi" w:hAnsiTheme="minorHAnsi"/>
          <w:sz w:val="23"/>
          <w:szCs w:val="23"/>
        </w:rPr>
        <w:t xml:space="preserve">in order to </w:t>
      </w:r>
      <w:r>
        <w:rPr>
          <w:rFonts w:asciiTheme="minorHAnsi" w:hAnsiTheme="minorHAnsi"/>
          <w:sz w:val="23"/>
          <w:szCs w:val="23"/>
        </w:rPr>
        <w:t xml:space="preserve">be mindful of board health and time. </w:t>
      </w:r>
      <w:r w:rsidR="00850568">
        <w:rPr>
          <w:rFonts w:asciiTheme="minorHAnsi" w:hAnsiTheme="minorHAnsi"/>
          <w:sz w:val="23"/>
          <w:szCs w:val="23"/>
        </w:rPr>
        <w:t>Partners may</w:t>
      </w:r>
      <w:r>
        <w:rPr>
          <w:rFonts w:asciiTheme="minorHAnsi" w:hAnsiTheme="minorHAnsi"/>
          <w:sz w:val="23"/>
          <w:szCs w:val="23"/>
        </w:rPr>
        <w:t xml:space="preserve"> submit information about organization, a few did. Want to be sure </w:t>
      </w:r>
      <w:r w:rsidR="00850568">
        <w:rPr>
          <w:rFonts w:asciiTheme="minorHAnsi" w:hAnsiTheme="minorHAnsi"/>
          <w:sz w:val="23"/>
          <w:szCs w:val="23"/>
        </w:rPr>
        <w:t xml:space="preserve">partners </w:t>
      </w:r>
      <w:r>
        <w:rPr>
          <w:rFonts w:asciiTheme="minorHAnsi" w:hAnsiTheme="minorHAnsi"/>
          <w:sz w:val="23"/>
          <w:szCs w:val="23"/>
        </w:rPr>
        <w:t>feel value</w:t>
      </w:r>
      <w:r w:rsidR="00850568">
        <w:rPr>
          <w:rFonts w:asciiTheme="minorHAnsi" w:hAnsiTheme="minorHAnsi"/>
          <w:sz w:val="23"/>
          <w:szCs w:val="23"/>
        </w:rPr>
        <w:t>d</w:t>
      </w:r>
      <w:r>
        <w:rPr>
          <w:rFonts w:asciiTheme="minorHAnsi" w:hAnsiTheme="minorHAnsi"/>
          <w:sz w:val="23"/>
          <w:szCs w:val="23"/>
        </w:rPr>
        <w:t xml:space="preserve">, so </w:t>
      </w:r>
      <w:r w:rsidR="00850568">
        <w:rPr>
          <w:rFonts w:asciiTheme="minorHAnsi" w:hAnsiTheme="minorHAnsi"/>
          <w:sz w:val="23"/>
          <w:szCs w:val="23"/>
        </w:rPr>
        <w:t xml:space="preserve">they </w:t>
      </w:r>
      <w:r>
        <w:rPr>
          <w:rFonts w:asciiTheme="minorHAnsi" w:hAnsiTheme="minorHAnsi"/>
          <w:sz w:val="23"/>
          <w:szCs w:val="23"/>
        </w:rPr>
        <w:t xml:space="preserve">will </w:t>
      </w:r>
      <w:r w:rsidR="00BD1403">
        <w:rPr>
          <w:rFonts w:asciiTheme="minorHAnsi" w:hAnsiTheme="minorHAnsi"/>
          <w:sz w:val="23"/>
          <w:szCs w:val="23"/>
        </w:rPr>
        <w:t xml:space="preserve">be </w:t>
      </w:r>
      <w:r>
        <w:rPr>
          <w:rFonts w:asciiTheme="minorHAnsi" w:hAnsiTheme="minorHAnsi"/>
          <w:sz w:val="23"/>
          <w:szCs w:val="23"/>
        </w:rPr>
        <w:t>recognize</w:t>
      </w:r>
      <w:r w:rsidR="00BD1403">
        <w:rPr>
          <w:rFonts w:asciiTheme="minorHAnsi" w:hAnsiTheme="minorHAnsi"/>
          <w:sz w:val="23"/>
          <w:szCs w:val="23"/>
        </w:rPr>
        <w:t>d</w:t>
      </w:r>
      <w:r>
        <w:rPr>
          <w:rFonts w:asciiTheme="minorHAnsi" w:hAnsiTheme="minorHAnsi"/>
          <w:sz w:val="23"/>
          <w:szCs w:val="23"/>
        </w:rPr>
        <w:t xml:space="preserve"> at conference opening</w:t>
      </w:r>
      <w:r w:rsidR="00850568">
        <w:rPr>
          <w:rFonts w:asciiTheme="minorHAnsi" w:hAnsiTheme="minorHAnsi"/>
          <w:sz w:val="23"/>
          <w:szCs w:val="23"/>
        </w:rPr>
        <w:t xml:space="preserve"> on Monday morning</w:t>
      </w:r>
      <w:r>
        <w:rPr>
          <w:rFonts w:asciiTheme="minorHAnsi" w:hAnsiTheme="minorHAnsi"/>
          <w:sz w:val="23"/>
          <w:szCs w:val="23"/>
        </w:rPr>
        <w:t>.</w:t>
      </w:r>
    </w:p>
    <w:p w:rsidR="00C25810" w:rsidRDefault="00850568" w:rsidP="00C25810">
      <w:pPr>
        <w:pStyle w:val="Default"/>
        <w:numPr>
          <w:ilvl w:val="1"/>
          <w:numId w:val="15"/>
        </w:numPr>
        <w:ind w:right="446"/>
        <w:rPr>
          <w:rFonts w:asciiTheme="minorHAnsi" w:hAnsiTheme="minorHAnsi"/>
          <w:sz w:val="23"/>
          <w:szCs w:val="23"/>
        </w:rPr>
      </w:pPr>
      <w:r>
        <w:rPr>
          <w:rFonts w:asciiTheme="minorHAnsi" w:hAnsiTheme="minorHAnsi"/>
          <w:sz w:val="23"/>
          <w:szCs w:val="23"/>
        </w:rPr>
        <w:t>NACM is</w:t>
      </w:r>
      <w:r w:rsidR="00C25810">
        <w:rPr>
          <w:rFonts w:asciiTheme="minorHAnsi" w:hAnsiTheme="minorHAnsi"/>
          <w:sz w:val="23"/>
          <w:szCs w:val="23"/>
        </w:rPr>
        <w:t xml:space="preserve"> receiving many </w:t>
      </w:r>
      <w:r>
        <w:rPr>
          <w:rFonts w:asciiTheme="minorHAnsi" w:hAnsiTheme="minorHAnsi"/>
          <w:sz w:val="23"/>
          <w:szCs w:val="23"/>
        </w:rPr>
        <w:t>request</w:t>
      </w:r>
      <w:r w:rsidR="00C25810">
        <w:rPr>
          <w:rFonts w:asciiTheme="minorHAnsi" w:hAnsiTheme="minorHAnsi"/>
          <w:sz w:val="23"/>
          <w:szCs w:val="23"/>
        </w:rPr>
        <w:t>s from partners re: distribution of</w:t>
      </w:r>
      <w:r>
        <w:rPr>
          <w:rFonts w:asciiTheme="minorHAnsi" w:hAnsiTheme="minorHAnsi"/>
          <w:sz w:val="23"/>
          <w:szCs w:val="23"/>
        </w:rPr>
        <w:t xml:space="preserve"> materials</w:t>
      </w:r>
      <w:r w:rsidR="00C25810">
        <w:rPr>
          <w:rFonts w:asciiTheme="minorHAnsi" w:hAnsiTheme="minorHAnsi"/>
          <w:sz w:val="23"/>
          <w:szCs w:val="23"/>
        </w:rPr>
        <w:t>. Officers determined</w:t>
      </w:r>
      <w:r w:rsidR="0075572B">
        <w:rPr>
          <w:rFonts w:asciiTheme="minorHAnsi" w:hAnsiTheme="minorHAnsi"/>
          <w:sz w:val="23"/>
          <w:szCs w:val="23"/>
        </w:rPr>
        <w:t xml:space="preserve"> that if the material is for the</w:t>
      </w:r>
      <w:r w:rsidR="00C25810">
        <w:rPr>
          <w:rFonts w:asciiTheme="minorHAnsi" w:hAnsiTheme="minorHAnsi"/>
          <w:sz w:val="23"/>
          <w:szCs w:val="23"/>
        </w:rPr>
        <w:t xml:space="preserve"> betterment </w:t>
      </w:r>
      <w:r w:rsidR="00BD1403">
        <w:rPr>
          <w:rFonts w:asciiTheme="minorHAnsi" w:hAnsiTheme="minorHAnsi"/>
          <w:sz w:val="23"/>
          <w:szCs w:val="23"/>
        </w:rPr>
        <w:t>of</w:t>
      </w:r>
      <w:r w:rsidR="00C25810">
        <w:rPr>
          <w:rFonts w:asciiTheme="minorHAnsi" w:hAnsiTheme="minorHAnsi"/>
          <w:sz w:val="23"/>
          <w:szCs w:val="23"/>
        </w:rPr>
        <w:t xml:space="preserve"> members, or they should receive information, </w:t>
      </w:r>
      <w:r w:rsidR="0075572B">
        <w:rPr>
          <w:rFonts w:asciiTheme="minorHAnsi" w:hAnsiTheme="minorHAnsi"/>
          <w:sz w:val="23"/>
          <w:szCs w:val="23"/>
        </w:rPr>
        <w:t xml:space="preserve">NACM </w:t>
      </w:r>
      <w:r w:rsidR="0091260A">
        <w:rPr>
          <w:rFonts w:asciiTheme="minorHAnsi" w:hAnsiTheme="minorHAnsi"/>
          <w:sz w:val="23"/>
          <w:szCs w:val="23"/>
        </w:rPr>
        <w:t>will</w:t>
      </w:r>
      <w:r w:rsidR="00C25810">
        <w:rPr>
          <w:rFonts w:asciiTheme="minorHAnsi" w:hAnsiTheme="minorHAnsi"/>
          <w:sz w:val="23"/>
          <w:szCs w:val="23"/>
        </w:rPr>
        <w:t xml:space="preserve"> forward on. </w:t>
      </w:r>
      <w:r w:rsidR="0075572B">
        <w:rPr>
          <w:rFonts w:asciiTheme="minorHAnsi" w:hAnsiTheme="minorHAnsi"/>
          <w:sz w:val="23"/>
          <w:szCs w:val="23"/>
        </w:rPr>
        <w:t>Need to d</w:t>
      </w:r>
      <w:r w:rsidR="00C25810">
        <w:rPr>
          <w:rFonts w:asciiTheme="minorHAnsi" w:hAnsiTheme="minorHAnsi"/>
          <w:sz w:val="23"/>
          <w:szCs w:val="23"/>
        </w:rPr>
        <w:t xml:space="preserve">etermine what to put on latest news and </w:t>
      </w:r>
      <w:r w:rsidR="0091260A">
        <w:rPr>
          <w:rFonts w:asciiTheme="minorHAnsi" w:hAnsiTheme="minorHAnsi"/>
          <w:sz w:val="23"/>
          <w:szCs w:val="23"/>
        </w:rPr>
        <w:t>social media; draw attention to this in</w:t>
      </w:r>
      <w:r w:rsidR="00C25810">
        <w:rPr>
          <w:rFonts w:asciiTheme="minorHAnsi" w:hAnsiTheme="minorHAnsi"/>
          <w:sz w:val="23"/>
          <w:szCs w:val="23"/>
        </w:rPr>
        <w:t xml:space="preserve"> Court Express</w:t>
      </w:r>
      <w:r w:rsidR="0091260A">
        <w:rPr>
          <w:rFonts w:asciiTheme="minorHAnsi" w:hAnsiTheme="minorHAnsi"/>
          <w:sz w:val="23"/>
          <w:szCs w:val="23"/>
        </w:rPr>
        <w:t xml:space="preserve"> but try not to clutter up the Court Express</w:t>
      </w:r>
      <w:r w:rsidR="00DC0958">
        <w:rPr>
          <w:rFonts w:asciiTheme="minorHAnsi" w:hAnsiTheme="minorHAnsi"/>
          <w:sz w:val="23"/>
          <w:szCs w:val="23"/>
        </w:rPr>
        <w:t xml:space="preserve"> by possibly just doing a link to info from partners</w:t>
      </w:r>
      <w:r w:rsidR="00C25810">
        <w:rPr>
          <w:rFonts w:asciiTheme="minorHAnsi" w:hAnsiTheme="minorHAnsi"/>
          <w:sz w:val="23"/>
          <w:szCs w:val="23"/>
        </w:rPr>
        <w:t xml:space="preserve">. </w:t>
      </w:r>
    </w:p>
    <w:p w:rsidR="00C25810" w:rsidRDefault="0091260A" w:rsidP="00C25810">
      <w:pPr>
        <w:pStyle w:val="Default"/>
        <w:numPr>
          <w:ilvl w:val="1"/>
          <w:numId w:val="15"/>
        </w:numPr>
        <w:ind w:right="446"/>
        <w:rPr>
          <w:rFonts w:asciiTheme="minorHAnsi" w:hAnsiTheme="minorHAnsi"/>
          <w:sz w:val="23"/>
          <w:szCs w:val="23"/>
        </w:rPr>
      </w:pPr>
      <w:r>
        <w:rPr>
          <w:rFonts w:asciiTheme="minorHAnsi" w:hAnsiTheme="minorHAnsi"/>
          <w:sz w:val="23"/>
          <w:szCs w:val="23"/>
        </w:rPr>
        <w:t>There is a n</w:t>
      </w:r>
      <w:r w:rsidR="00C25810">
        <w:rPr>
          <w:rFonts w:asciiTheme="minorHAnsi" w:hAnsiTheme="minorHAnsi"/>
          <w:sz w:val="23"/>
          <w:szCs w:val="23"/>
        </w:rPr>
        <w:t xml:space="preserve">eed to market </w:t>
      </w:r>
      <w:r w:rsidR="00BD1403">
        <w:rPr>
          <w:rFonts w:asciiTheme="minorHAnsi" w:hAnsiTheme="minorHAnsi"/>
          <w:sz w:val="23"/>
          <w:szCs w:val="23"/>
        </w:rPr>
        <w:t xml:space="preserve">NACM </w:t>
      </w:r>
      <w:r w:rsidR="00C25810">
        <w:rPr>
          <w:rFonts w:asciiTheme="minorHAnsi" w:hAnsiTheme="minorHAnsi"/>
          <w:sz w:val="23"/>
          <w:szCs w:val="23"/>
        </w:rPr>
        <w:t xml:space="preserve">material to partners – officers working on </w:t>
      </w:r>
      <w:r>
        <w:rPr>
          <w:rFonts w:asciiTheme="minorHAnsi" w:hAnsiTheme="minorHAnsi"/>
          <w:sz w:val="23"/>
          <w:szCs w:val="23"/>
        </w:rPr>
        <w:t xml:space="preserve">a strategy </w:t>
      </w:r>
      <w:r w:rsidR="00C25810">
        <w:rPr>
          <w:rFonts w:asciiTheme="minorHAnsi" w:hAnsiTheme="minorHAnsi"/>
          <w:sz w:val="23"/>
          <w:szCs w:val="23"/>
        </w:rPr>
        <w:t>to share with board.</w:t>
      </w:r>
    </w:p>
    <w:p w:rsidR="005268BF" w:rsidRDefault="0091260A" w:rsidP="00C25810">
      <w:pPr>
        <w:pStyle w:val="Default"/>
        <w:numPr>
          <w:ilvl w:val="1"/>
          <w:numId w:val="15"/>
        </w:numPr>
        <w:ind w:right="446"/>
        <w:rPr>
          <w:rFonts w:asciiTheme="minorHAnsi" w:hAnsiTheme="minorHAnsi"/>
          <w:sz w:val="23"/>
          <w:szCs w:val="23"/>
        </w:rPr>
      </w:pPr>
      <w:r>
        <w:rPr>
          <w:rFonts w:asciiTheme="minorHAnsi" w:hAnsiTheme="minorHAnsi"/>
          <w:sz w:val="23"/>
          <w:szCs w:val="23"/>
        </w:rPr>
        <w:t>Officers discussed the idea of a “</w:t>
      </w:r>
      <w:r w:rsidR="005268BF">
        <w:rPr>
          <w:rFonts w:asciiTheme="minorHAnsi" w:hAnsiTheme="minorHAnsi"/>
          <w:sz w:val="23"/>
          <w:szCs w:val="23"/>
        </w:rPr>
        <w:t xml:space="preserve">Committees and </w:t>
      </w:r>
      <w:r>
        <w:rPr>
          <w:rFonts w:asciiTheme="minorHAnsi" w:hAnsiTheme="minorHAnsi"/>
          <w:sz w:val="23"/>
          <w:szCs w:val="23"/>
        </w:rPr>
        <w:t>C</w:t>
      </w:r>
      <w:r w:rsidR="005268BF">
        <w:rPr>
          <w:rFonts w:asciiTheme="minorHAnsi" w:hAnsiTheme="minorHAnsi"/>
          <w:sz w:val="23"/>
          <w:szCs w:val="23"/>
        </w:rPr>
        <w:t xml:space="preserve">ocktail </w:t>
      </w:r>
      <w:r>
        <w:rPr>
          <w:rFonts w:asciiTheme="minorHAnsi" w:hAnsiTheme="minorHAnsi"/>
          <w:sz w:val="23"/>
          <w:szCs w:val="23"/>
        </w:rPr>
        <w:t>H</w:t>
      </w:r>
      <w:r w:rsidR="005268BF">
        <w:rPr>
          <w:rFonts w:asciiTheme="minorHAnsi" w:hAnsiTheme="minorHAnsi"/>
          <w:sz w:val="23"/>
          <w:szCs w:val="23"/>
        </w:rPr>
        <w:t>our</w:t>
      </w:r>
      <w:r>
        <w:rPr>
          <w:rFonts w:asciiTheme="minorHAnsi" w:hAnsiTheme="minorHAnsi"/>
          <w:sz w:val="23"/>
          <w:szCs w:val="23"/>
        </w:rPr>
        <w:t>”</w:t>
      </w:r>
      <w:r w:rsidR="005268BF">
        <w:rPr>
          <w:rFonts w:asciiTheme="minorHAnsi" w:hAnsiTheme="minorHAnsi"/>
          <w:sz w:val="23"/>
          <w:szCs w:val="23"/>
        </w:rPr>
        <w:t xml:space="preserve"> just for committee</w:t>
      </w:r>
      <w:r>
        <w:rPr>
          <w:rFonts w:asciiTheme="minorHAnsi" w:hAnsiTheme="minorHAnsi"/>
          <w:sz w:val="23"/>
          <w:szCs w:val="23"/>
        </w:rPr>
        <w:t>s and to grow involvement</w:t>
      </w:r>
      <w:r w:rsidR="005268BF">
        <w:rPr>
          <w:rFonts w:asciiTheme="minorHAnsi" w:hAnsiTheme="minorHAnsi"/>
          <w:sz w:val="23"/>
          <w:szCs w:val="23"/>
        </w:rPr>
        <w:t>. Education committee may throw around for future years to get more people connecting.</w:t>
      </w:r>
    </w:p>
    <w:p w:rsidR="005268BF" w:rsidRDefault="005268BF" w:rsidP="00C25810">
      <w:pPr>
        <w:pStyle w:val="Default"/>
        <w:numPr>
          <w:ilvl w:val="1"/>
          <w:numId w:val="15"/>
        </w:numPr>
        <w:ind w:right="446"/>
        <w:rPr>
          <w:rFonts w:asciiTheme="minorHAnsi" w:hAnsiTheme="minorHAnsi"/>
          <w:sz w:val="23"/>
          <w:szCs w:val="23"/>
        </w:rPr>
      </w:pPr>
      <w:r>
        <w:rPr>
          <w:rFonts w:asciiTheme="minorHAnsi" w:hAnsiTheme="minorHAnsi"/>
          <w:sz w:val="23"/>
          <w:szCs w:val="23"/>
        </w:rPr>
        <w:t>T</w:t>
      </w:r>
      <w:r w:rsidR="00DC0958">
        <w:rPr>
          <w:rFonts w:asciiTheme="minorHAnsi" w:hAnsiTheme="minorHAnsi"/>
          <w:sz w:val="23"/>
          <w:szCs w:val="23"/>
        </w:rPr>
        <w:t>.</w:t>
      </w:r>
      <w:r>
        <w:rPr>
          <w:rFonts w:asciiTheme="minorHAnsi" w:hAnsiTheme="minorHAnsi"/>
          <w:sz w:val="23"/>
          <w:szCs w:val="23"/>
        </w:rPr>
        <w:t>J</w:t>
      </w:r>
      <w:r w:rsidR="00DC0958">
        <w:rPr>
          <w:rFonts w:asciiTheme="minorHAnsi" w:hAnsiTheme="minorHAnsi"/>
          <w:sz w:val="23"/>
          <w:szCs w:val="23"/>
        </w:rPr>
        <w:t>.</w:t>
      </w:r>
      <w:r>
        <w:rPr>
          <w:rFonts w:asciiTheme="minorHAnsi" w:hAnsiTheme="minorHAnsi"/>
          <w:sz w:val="23"/>
          <w:szCs w:val="23"/>
        </w:rPr>
        <w:t xml:space="preserve"> </w:t>
      </w:r>
      <w:r w:rsidR="0091260A">
        <w:rPr>
          <w:rFonts w:asciiTheme="minorHAnsi" w:hAnsiTheme="minorHAnsi"/>
          <w:sz w:val="23"/>
          <w:szCs w:val="23"/>
        </w:rPr>
        <w:t>has s</w:t>
      </w:r>
      <w:r>
        <w:rPr>
          <w:rFonts w:asciiTheme="minorHAnsi" w:hAnsiTheme="minorHAnsi"/>
          <w:sz w:val="23"/>
          <w:szCs w:val="23"/>
        </w:rPr>
        <w:t xml:space="preserve">ubmitted </w:t>
      </w:r>
      <w:r w:rsidR="0091260A">
        <w:rPr>
          <w:rFonts w:asciiTheme="minorHAnsi" w:hAnsiTheme="minorHAnsi"/>
          <w:sz w:val="23"/>
          <w:szCs w:val="23"/>
        </w:rPr>
        <w:t xml:space="preserve">an </w:t>
      </w:r>
      <w:r>
        <w:rPr>
          <w:rFonts w:asciiTheme="minorHAnsi" w:hAnsiTheme="minorHAnsi"/>
          <w:sz w:val="23"/>
          <w:szCs w:val="23"/>
        </w:rPr>
        <w:t>SJI Grant for project work</w:t>
      </w:r>
      <w:r w:rsidR="0091260A">
        <w:rPr>
          <w:rFonts w:asciiTheme="minorHAnsi" w:hAnsiTheme="minorHAnsi"/>
          <w:sz w:val="23"/>
          <w:szCs w:val="23"/>
        </w:rPr>
        <w:t xml:space="preserve"> for guides and webinars</w:t>
      </w:r>
      <w:r>
        <w:rPr>
          <w:rFonts w:asciiTheme="minorHAnsi" w:hAnsiTheme="minorHAnsi"/>
          <w:sz w:val="23"/>
          <w:szCs w:val="23"/>
        </w:rPr>
        <w:t>. Waiting to hear response</w:t>
      </w:r>
      <w:r w:rsidR="0091260A">
        <w:rPr>
          <w:rFonts w:asciiTheme="minorHAnsi" w:hAnsiTheme="minorHAnsi"/>
          <w:sz w:val="23"/>
          <w:szCs w:val="23"/>
        </w:rPr>
        <w:t>.</w:t>
      </w:r>
    </w:p>
    <w:p w:rsidR="005268BF" w:rsidRDefault="0091260A" w:rsidP="00C25810">
      <w:pPr>
        <w:pStyle w:val="Default"/>
        <w:numPr>
          <w:ilvl w:val="1"/>
          <w:numId w:val="15"/>
        </w:numPr>
        <w:ind w:right="446"/>
        <w:rPr>
          <w:rFonts w:asciiTheme="minorHAnsi" w:hAnsiTheme="minorHAnsi"/>
          <w:sz w:val="23"/>
          <w:szCs w:val="23"/>
        </w:rPr>
      </w:pPr>
      <w:r>
        <w:rPr>
          <w:rFonts w:asciiTheme="minorHAnsi" w:hAnsiTheme="minorHAnsi"/>
          <w:sz w:val="23"/>
          <w:szCs w:val="23"/>
        </w:rPr>
        <w:t>Officers r</w:t>
      </w:r>
      <w:r w:rsidR="005268BF">
        <w:rPr>
          <w:rFonts w:asciiTheme="minorHAnsi" w:hAnsiTheme="minorHAnsi"/>
          <w:sz w:val="23"/>
          <w:szCs w:val="23"/>
        </w:rPr>
        <w:t>eflected on how things</w:t>
      </w:r>
      <w:r w:rsidR="003407BD">
        <w:rPr>
          <w:rFonts w:asciiTheme="minorHAnsi" w:hAnsiTheme="minorHAnsi"/>
          <w:sz w:val="23"/>
          <w:szCs w:val="23"/>
        </w:rPr>
        <w:t xml:space="preserve"> are</w:t>
      </w:r>
      <w:r w:rsidR="005268BF">
        <w:rPr>
          <w:rFonts w:asciiTheme="minorHAnsi" w:hAnsiTheme="minorHAnsi"/>
          <w:sz w:val="23"/>
          <w:szCs w:val="23"/>
        </w:rPr>
        <w:t xml:space="preserve"> going with officers and overall board health.</w:t>
      </w:r>
      <w:r>
        <w:rPr>
          <w:rFonts w:asciiTheme="minorHAnsi" w:hAnsiTheme="minorHAnsi"/>
          <w:sz w:val="23"/>
          <w:szCs w:val="23"/>
        </w:rPr>
        <w:t xml:space="preserve"> Trying to make sure all board members </w:t>
      </w:r>
      <w:r w:rsidR="00BD1403">
        <w:rPr>
          <w:rFonts w:asciiTheme="minorHAnsi" w:hAnsiTheme="minorHAnsi"/>
          <w:sz w:val="23"/>
          <w:szCs w:val="23"/>
        </w:rPr>
        <w:t xml:space="preserve">are </w:t>
      </w:r>
      <w:r>
        <w:rPr>
          <w:rFonts w:asciiTheme="minorHAnsi" w:hAnsiTheme="minorHAnsi"/>
          <w:sz w:val="23"/>
          <w:szCs w:val="23"/>
        </w:rPr>
        <w:t>staying healthy – distributing the work, etc.</w:t>
      </w:r>
    </w:p>
    <w:p w:rsidR="005268BF" w:rsidRDefault="005268BF" w:rsidP="00C25810">
      <w:pPr>
        <w:pStyle w:val="Default"/>
        <w:numPr>
          <w:ilvl w:val="1"/>
          <w:numId w:val="15"/>
        </w:numPr>
        <w:ind w:right="446"/>
        <w:rPr>
          <w:rFonts w:asciiTheme="minorHAnsi" w:hAnsiTheme="minorHAnsi"/>
          <w:sz w:val="23"/>
          <w:szCs w:val="23"/>
        </w:rPr>
      </w:pPr>
      <w:r>
        <w:rPr>
          <w:rFonts w:asciiTheme="minorHAnsi" w:hAnsiTheme="minorHAnsi"/>
          <w:sz w:val="23"/>
          <w:szCs w:val="23"/>
        </w:rPr>
        <w:t>Strategic planning process -</w:t>
      </w:r>
      <w:r w:rsidR="0091260A">
        <w:rPr>
          <w:rFonts w:asciiTheme="minorHAnsi" w:hAnsiTheme="minorHAnsi"/>
          <w:sz w:val="23"/>
          <w:szCs w:val="23"/>
        </w:rPr>
        <w:t xml:space="preserve">will discuss further later in meeting. </w:t>
      </w:r>
    </w:p>
    <w:p w:rsidR="005268BF" w:rsidRDefault="005268BF" w:rsidP="00C25810">
      <w:pPr>
        <w:pStyle w:val="Default"/>
        <w:numPr>
          <w:ilvl w:val="1"/>
          <w:numId w:val="15"/>
        </w:numPr>
        <w:ind w:right="446"/>
        <w:rPr>
          <w:rFonts w:asciiTheme="minorHAnsi" w:hAnsiTheme="minorHAnsi"/>
          <w:sz w:val="23"/>
          <w:szCs w:val="23"/>
        </w:rPr>
      </w:pPr>
      <w:r>
        <w:rPr>
          <w:rFonts w:asciiTheme="minorHAnsi" w:hAnsiTheme="minorHAnsi"/>
          <w:sz w:val="23"/>
          <w:szCs w:val="23"/>
        </w:rPr>
        <w:t xml:space="preserve">Partner process – </w:t>
      </w:r>
      <w:r w:rsidR="0091260A">
        <w:rPr>
          <w:rFonts w:asciiTheme="minorHAnsi" w:hAnsiTheme="minorHAnsi"/>
          <w:sz w:val="23"/>
          <w:szCs w:val="23"/>
        </w:rPr>
        <w:t xml:space="preserve">officers want to </w:t>
      </w:r>
      <w:r>
        <w:rPr>
          <w:rFonts w:asciiTheme="minorHAnsi" w:hAnsiTheme="minorHAnsi"/>
          <w:sz w:val="23"/>
          <w:szCs w:val="23"/>
        </w:rPr>
        <w:t>mak</w:t>
      </w:r>
      <w:r w:rsidR="0091260A">
        <w:rPr>
          <w:rFonts w:asciiTheme="minorHAnsi" w:hAnsiTheme="minorHAnsi"/>
          <w:sz w:val="23"/>
          <w:szCs w:val="23"/>
        </w:rPr>
        <w:t>e</w:t>
      </w:r>
      <w:r>
        <w:rPr>
          <w:rFonts w:asciiTheme="minorHAnsi" w:hAnsiTheme="minorHAnsi"/>
          <w:sz w:val="23"/>
          <w:szCs w:val="23"/>
        </w:rPr>
        <w:t xml:space="preserve"> sure we are getting value from partners just as they are getting from us</w:t>
      </w:r>
      <w:r w:rsidR="0091260A">
        <w:rPr>
          <w:rFonts w:asciiTheme="minorHAnsi" w:hAnsiTheme="minorHAnsi"/>
          <w:sz w:val="23"/>
          <w:szCs w:val="23"/>
        </w:rPr>
        <w:t xml:space="preserve">. </w:t>
      </w:r>
    </w:p>
    <w:p w:rsidR="005268BF" w:rsidRDefault="0091260A" w:rsidP="00C25810">
      <w:pPr>
        <w:pStyle w:val="Default"/>
        <w:numPr>
          <w:ilvl w:val="1"/>
          <w:numId w:val="15"/>
        </w:numPr>
        <w:ind w:right="446"/>
        <w:rPr>
          <w:rFonts w:asciiTheme="minorHAnsi" w:hAnsiTheme="minorHAnsi"/>
          <w:sz w:val="23"/>
          <w:szCs w:val="23"/>
        </w:rPr>
      </w:pPr>
      <w:r>
        <w:rPr>
          <w:rFonts w:asciiTheme="minorHAnsi" w:hAnsiTheme="minorHAnsi"/>
          <w:sz w:val="23"/>
          <w:szCs w:val="23"/>
        </w:rPr>
        <w:t>Officers have determined that they are n</w:t>
      </w:r>
      <w:r w:rsidR="005268BF">
        <w:rPr>
          <w:rFonts w:asciiTheme="minorHAnsi" w:hAnsiTheme="minorHAnsi"/>
          <w:sz w:val="23"/>
          <w:szCs w:val="23"/>
        </w:rPr>
        <w:t xml:space="preserve">ot going to take action </w:t>
      </w:r>
      <w:r>
        <w:rPr>
          <w:rFonts w:asciiTheme="minorHAnsi" w:hAnsiTheme="minorHAnsi"/>
          <w:sz w:val="23"/>
          <w:szCs w:val="23"/>
        </w:rPr>
        <w:t xml:space="preserve">at this time </w:t>
      </w:r>
      <w:r w:rsidR="005268BF">
        <w:rPr>
          <w:rFonts w:asciiTheme="minorHAnsi" w:hAnsiTheme="minorHAnsi"/>
          <w:sz w:val="23"/>
          <w:szCs w:val="23"/>
        </w:rPr>
        <w:t>on replacing CORE Vice Chair</w:t>
      </w:r>
      <w:r>
        <w:rPr>
          <w:rFonts w:asciiTheme="minorHAnsi" w:hAnsiTheme="minorHAnsi"/>
          <w:sz w:val="23"/>
          <w:szCs w:val="23"/>
        </w:rPr>
        <w:t>.</w:t>
      </w:r>
    </w:p>
    <w:p w:rsidR="00D90D7C" w:rsidRDefault="00D90D7C" w:rsidP="00C25810">
      <w:pPr>
        <w:pStyle w:val="Default"/>
        <w:numPr>
          <w:ilvl w:val="1"/>
          <w:numId w:val="15"/>
        </w:numPr>
        <w:ind w:right="446"/>
        <w:rPr>
          <w:rFonts w:asciiTheme="minorHAnsi" w:hAnsiTheme="minorHAnsi"/>
          <w:sz w:val="23"/>
          <w:szCs w:val="23"/>
        </w:rPr>
      </w:pPr>
      <w:r>
        <w:rPr>
          <w:rFonts w:asciiTheme="minorHAnsi" w:hAnsiTheme="minorHAnsi"/>
          <w:sz w:val="23"/>
          <w:szCs w:val="23"/>
        </w:rPr>
        <w:t xml:space="preserve">Crisis plan was presented and reviewed by officers. Board is welcome to review; president and officers will be responsible. Center staff will work with social media and </w:t>
      </w:r>
      <w:r>
        <w:rPr>
          <w:rFonts w:asciiTheme="minorHAnsi" w:hAnsiTheme="minorHAnsi"/>
          <w:sz w:val="23"/>
          <w:szCs w:val="23"/>
        </w:rPr>
        <w:lastRenderedPageBreak/>
        <w:t>hotel. Addresses how communicat</w:t>
      </w:r>
      <w:r w:rsidR="00BD1403">
        <w:rPr>
          <w:rFonts w:asciiTheme="minorHAnsi" w:hAnsiTheme="minorHAnsi"/>
          <w:sz w:val="23"/>
          <w:szCs w:val="23"/>
        </w:rPr>
        <w:t>ion</w:t>
      </w:r>
      <w:r>
        <w:rPr>
          <w:rFonts w:asciiTheme="minorHAnsi" w:hAnsiTheme="minorHAnsi"/>
          <w:sz w:val="23"/>
          <w:szCs w:val="23"/>
        </w:rPr>
        <w:t xml:space="preserve"> with attendees</w:t>
      </w:r>
      <w:r w:rsidR="00BD1403">
        <w:rPr>
          <w:rFonts w:asciiTheme="minorHAnsi" w:hAnsiTheme="minorHAnsi"/>
          <w:sz w:val="23"/>
          <w:szCs w:val="23"/>
        </w:rPr>
        <w:t xml:space="preserve"> will take place</w:t>
      </w:r>
      <w:r>
        <w:rPr>
          <w:rFonts w:asciiTheme="minorHAnsi" w:hAnsiTheme="minorHAnsi"/>
          <w:sz w:val="23"/>
          <w:szCs w:val="23"/>
        </w:rPr>
        <w:t>. A few minor tweaks have been made, and officers have asked Rob Baldwin, legal counsel to review.</w:t>
      </w:r>
    </w:p>
    <w:p w:rsidR="002B60CC" w:rsidRDefault="002B60CC" w:rsidP="00C25810">
      <w:pPr>
        <w:pStyle w:val="Default"/>
        <w:numPr>
          <w:ilvl w:val="1"/>
          <w:numId w:val="15"/>
        </w:numPr>
        <w:ind w:right="446"/>
        <w:rPr>
          <w:rFonts w:asciiTheme="minorHAnsi" w:hAnsiTheme="minorHAnsi"/>
          <w:sz w:val="23"/>
          <w:szCs w:val="23"/>
        </w:rPr>
      </w:pPr>
      <w:r>
        <w:rPr>
          <w:rFonts w:asciiTheme="minorHAnsi" w:hAnsiTheme="minorHAnsi"/>
          <w:sz w:val="23"/>
          <w:szCs w:val="23"/>
        </w:rPr>
        <w:t>CCJ/COSCA</w:t>
      </w:r>
      <w:r w:rsidR="00D90D7C">
        <w:rPr>
          <w:rFonts w:asciiTheme="minorHAnsi" w:hAnsiTheme="minorHAnsi"/>
          <w:sz w:val="23"/>
          <w:szCs w:val="23"/>
        </w:rPr>
        <w:t xml:space="preserve"> Court Management Committee released a p</w:t>
      </w:r>
      <w:r>
        <w:rPr>
          <w:rFonts w:asciiTheme="minorHAnsi" w:hAnsiTheme="minorHAnsi"/>
          <w:sz w:val="23"/>
          <w:szCs w:val="23"/>
        </w:rPr>
        <w:t>olicy paper on decriminalization of mental illness released. A workgroup is being created. Patti Tobias has suggested a NACM representative requested to be a part of it. Callie will discuss during her report.</w:t>
      </w:r>
    </w:p>
    <w:p w:rsidR="00D90D7C" w:rsidRPr="00D90D7C" w:rsidRDefault="00D90D7C" w:rsidP="005D0E7E">
      <w:pPr>
        <w:pStyle w:val="Default"/>
        <w:numPr>
          <w:ilvl w:val="0"/>
          <w:numId w:val="15"/>
        </w:numPr>
        <w:ind w:left="1080" w:right="446"/>
        <w:rPr>
          <w:rFonts w:asciiTheme="minorHAnsi" w:hAnsiTheme="minorHAnsi"/>
          <w:sz w:val="23"/>
          <w:szCs w:val="23"/>
        </w:rPr>
      </w:pPr>
      <w:r w:rsidRPr="00D90D7C">
        <w:rPr>
          <w:rFonts w:asciiTheme="minorHAnsi" w:hAnsiTheme="minorHAnsi"/>
          <w:sz w:val="23"/>
          <w:szCs w:val="23"/>
        </w:rPr>
        <w:t>Vicky requested a</w:t>
      </w:r>
      <w:r w:rsidR="00EB60BC" w:rsidRPr="00D90D7C">
        <w:rPr>
          <w:rFonts w:asciiTheme="minorHAnsi" w:hAnsiTheme="minorHAnsi"/>
          <w:sz w:val="23"/>
          <w:szCs w:val="23"/>
        </w:rPr>
        <w:t>pproval</w:t>
      </w:r>
      <w:r w:rsidR="00E74FD2" w:rsidRPr="00D90D7C">
        <w:rPr>
          <w:rFonts w:asciiTheme="minorHAnsi" w:hAnsiTheme="minorHAnsi"/>
          <w:sz w:val="23"/>
          <w:szCs w:val="23"/>
        </w:rPr>
        <w:t xml:space="preserve"> of </w:t>
      </w:r>
      <w:r w:rsidR="00BC5D24" w:rsidRPr="00D90D7C">
        <w:rPr>
          <w:rFonts w:asciiTheme="minorHAnsi" w:hAnsiTheme="minorHAnsi"/>
          <w:sz w:val="23"/>
          <w:szCs w:val="23"/>
        </w:rPr>
        <w:t xml:space="preserve">December </w:t>
      </w:r>
      <w:r w:rsidR="00C118A6" w:rsidRPr="00D90D7C">
        <w:rPr>
          <w:rFonts w:asciiTheme="minorHAnsi" w:hAnsiTheme="minorHAnsi"/>
          <w:sz w:val="23"/>
          <w:szCs w:val="23"/>
        </w:rPr>
        <w:t>5</w:t>
      </w:r>
      <w:r w:rsidR="00BC5D24" w:rsidRPr="00D90D7C">
        <w:rPr>
          <w:rFonts w:asciiTheme="minorHAnsi" w:hAnsiTheme="minorHAnsi"/>
          <w:sz w:val="23"/>
          <w:szCs w:val="23"/>
        </w:rPr>
        <w:t>, 201</w:t>
      </w:r>
      <w:r w:rsidR="00C118A6" w:rsidRPr="00D90D7C">
        <w:rPr>
          <w:rFonts w:asciiTheme="minorHAnsi" w:hAnsiTheme="minorHAnsi"/>
          <w:sz w:val="23"/>
          <w:szCs w:val="23"/>
        </w:rPr>
        <w:t>7</w:t>
      </w:r>
      <w:r w:rsidR="00BC5D24" w:rsidRPr="00D90D7C">
        <w:rPr>
          <w:rFonts w:asciiTheme="minorHAnsi" w:hAnsiTheme="minorHAnsi"/>
          <w:sz w:val="23"/>
          <w:szCs w:val="23"/>
        </w:rPr>
        <w:t xml:space="preserve"> Board meeting </w:t>
      </w:r>
      <w:r w:rsidR="00BC5D24" w:rsidRPr="00D90D7C">
        <w:rPr>
          <w:rFonts w:asciiTheme="minorHAnsi" w:hAnsiTheme="minorHAnsi" w:cstheme="minorHAnsi"/>
          <w:sz w:val="22"/>
          <w:szCs w:val="22"/>
        </w:rPr>
        <w:t>minutes</w:t>
      </w:r>
      <w:r w:rsidRPr="00D90D7C">
        <w:rPr>
          <w:rFonts w:asciiTheme="minorHAnsi" w:hAnsiTheme="minorHAnsi" w:cstheme="minorHAnsi"/>
          <w:sz w:val="22"/>
          <w:szCs w:val="22"/>
        </w:rPr>
        <w:t xml:space="preserve">. </w:t>
      </w:r>
      <w:r w:rsidR="002B60CC" w:rsidRPr="00D90D7C">
        <w:rPr>
          <w:rFonts w:asciiTheme="minorHAnsi" w:hAnsiTheme="minorHAnsi" w:cstheme="minorHAnsi"/>
          <w:color w:val="000000" w:themeColor="text1"/>
          <w:sz w:val="22"/>
          <w:szCs w:val="22"/>
        </w:rPr>
        <w:t xml:space="preserve">Kathy made a motion, Rick seconded. All approved, none opposed. </w:t>
      </w:r>
      <w:r w:rsidRPr="00D90D7C">
        <w:rPr>
          <w:rFonts w:asciiTheme="minorHAnsi" w:hAnsiTheme="minorHAnsi" w:cstheme="minorHAnsi"/>
          <w:color w:val="000000" w:themeColor="text1"/>
          <w:sz w:val="22"/>
          <w:szCs w:val="22"/>
        </w:rPr>
        <w:t xml:space="preserve">Minutes were approved. </w:t>
      </w:r>
    </w:p>
    <w:p w:rsidR="00E74FD2" w:rsidRPr="00D90D7C" w:rsidRDefault="00D90D7C" w:rsidP="005D0E7E">
      <w:pPr>
        <w:pStyle w:val="Default"/>
        <w:numPr>
          <w:ilvl w:val="0"/>
          <w:numId w:val="15"/>
        </w:numPr>
        <w:ind w:left="1080" w:right="446"/>
        <w:rPr>
          <w:rFonts w:asciiTheme="minorHAnsi" w:hAnsiTheme="minorHAnsi"/>
          <w:sz w:val="23"/>
          <w:szCs w:val="23"/>
        </w:rPr>
      </w:pPr>
      <w:r>
        <w:rPr>
          <w:rFonts w:asciiTheme="minorHAnsi" w:hAnsiTheme="minorHAnsi" w:cstheme="minorHAnsi"/>
          <w:color w:val="000000" w:themeColor="text1"/>
          <w:sz w:val="22"/>
          <w:szCs w:val="22"/>
        </w:rPr>
        <w:t>Vicky r</w:t>
      </w:r>
      <w:r w:rsidR="00486948" w:rsidRPr="00D90D7C">
        <w:rPr>
          <w:rFonts w:asciiTheme="minorHAnsi" w:hAnsiTheme="minorHAnsi"/>
          <w:color w:val="auto"/>
          <w:sz w:val="23"/>
          <w:szCs w:val="23"/>
        </w:rPr>
        <w:t>eport</w:t>
      </w:r>
      <w:r>
        <w:rPr>
          <w:rFonts w:asciiTheme="minorHAnsi" w:hAnsiTheme="minorHAnsi"/>
          <w:color w:val="auto"/>
          <w:sz w:val="23"/>
          <w:szCs w:val="23"/>
        </w:rPr>
        <w:t>ed</w:t>
      </w:r>
      <w:r w:rsidR="00486948" w:rsidRPr="00D90D7C">
        <w:rPr>
          <w:rFonts w:asciiTheme="minorHAnsi" w:hAnsiTheme="minorHAnsi"/>
          <w:color w:val="auto"/>
          <w:sz w:val="23"/>
          <w:szCs w:val="23"/>
        </w:rPr>
        <w:t xml:space="preserve"> on President’s travel</w:t>
      </w:r>
      <w:r w:rsidR="00BC5D24" w:rsidRPr="00D90D7C">
        <w:rPr>
          <w:rFonts w:asciiTheme="minorHAnsi" w:hAnsiTheme="minorHAnsi"/>
          <w:sz w:val="23"/>
          <w:szCs w:val="23"/>
        </w:rPr>
        <w:t xml:space="preserve"> </w:t>
      </w:r>
      <w:r w:rsidR="002B60CC" w:rsidRPr="00D90D7C">
        <w:rPr>
          <w:rFonts w:asciiTheme="minorHAnsi" w:hAnsiTheme="minorHAnsi"/>
          <w:sz w:val="23"/>
          <w:szCs w:val="23"/>
        </w:rPr>
        <w:t xml:space="preserve">– </w:t>
      </w:r>
      <w:r>
        <w:rPr>
          <w:rFonts w:asciiTheme="minorHAnsi" w:hAnsiTheme="minorHAnsi"/>
          <w:sz w:val="23"/>
          <w:szCs w:val="23"/>
        </w:rPr>
        <w:t xml:space="preserve">she attended COSCA in New Orleans in November and </w:t>
      </w:r>
      <w:r w:rsidR="002B60CC" w:rsidRPr="00D90D7C">
        <w:rPr>
          <w:rFonts w:asciiTheme="minorHAnsi" w:hAnsiTheme="minorHAnsi"/>
          <w:sz w:val="23"/>
          <w:szCs w:val="23"/>
        </w:rPr>
        <w:t>CCJ Conference</w:t>
      </w:r>
      <w:r>
        <w:rPr>
          <w:rFonts w:asciiTheme="minorHAnsi" w:hAnsiTheme="minorHAnsi"/>
          <w:sz w:val="23"/>
          <w:szCs w:val="23"/>
        </w:rPr>
        <w:t xml:space="preserve"> last week</w:t>
      </w:r>
      <w:r w:rsidR="002B60CC" w:rsidRPr="00D90D7C">
        <w:rPr>
          <w:rFonts w:asciiTheme="minorHAnsi" w:hAnsiTheme="minorHAnsi"/>
          <w:sz w:val="23"/>
          <w:szCs w:val="23"/>
        </w:rPr>
        <w:t xml:space="preserve"> in Henderson, Nevada. </w:t>
      </w:r>
      <w:r>
        <w:rPr>
          <w:rFonts w:asciiTheme="minorHAnsi" w:hAnsiTheme="minorHAnsi"/>
          <w:sz w:val="23"/>
          <w:szCs w:val="23"/>
        </w:rPr>
        <w:t xml:space="preserve">Focus on </w:t>
      </w:r>
      <w:r w:rsidR="00A85F80">
        <w:rPr>
          <w:rFonts w:asciiTheme="minorHAnsi" w:hAnsiTheme="minorHAnsi"/>
          <w:sz w:val="23"/>
          <w:szCs w:val="23"/>
        </w:rPr>
        <w:t>o</w:t>
      </w:r>
      <w:r>
        <w:rPr>
          <w:rFonts w:asciiTheme="minorHAnsi" w:hAnsiTheme="minorHAnsi"/>
          <w:sz w:val="23"/>
          <w:szCs w:val="23"/>
        </w:rPr>
        <w:t>pioids quite a bit</w:t>
      </w:r>
      <w:r w:rsidR="00A85F80">
        <w:rPr>
          <w:rFonts w:asciiTheme="minorHAnsi" w:hAnsiTheme="minorHAnsi"/>
          <w:sz w:val="23"/>
          <w:szCs w:val="23"/>
        </w:rPr>
        <w:t>; great conference and very timely.</w:t>
      </w:r>
    </w:p>
    <w:p w:rsidR="00000DA9" w:rsidRDefault="00000DA9" w:rsidP="00D2567D">
      <w:pPr>
        <w:pStyle w:val="Default"/>
        <w:numPr>
          <w:ilvl w:val="0"/>
          <w:numId w:val="15"/>
        </w:numPr>
        <w:ind w:left="1080" w:right="446"/>
        <w:rPr>
          <w:rFonts w:asciiTheme="minorHAnsi" w:hAnsiTheme="minorHAnsi"/>
          <w:sz w:val="23"/>
          <w:szCs w:val="23"/>
        </w:rPr>
      </w:pPr>
      <w:r>
        <w:rPr>
          <w:rFonts w:asciiTheme="minorHAnsi" w:hAnsiTheme="minorHAnsi"/>
          <w:sz w:val="23"/>
          <w:szCs w:val="23"/>
        </w:rPr>
        <w:t>Partner organization summaries/included in board book</w:t>
      </w:r>
      <w:r w:rsidR="00A85F80">
        <w:rPr>
          <w:rFonts w:asciiTheme="minorHAnsi" w:hAnsiTheme="minorHAnsi"/>
          <w:sz w:val="23"/>
          <w:szCs w:val="23"/>
        </w:rPr>
        <w:t xml:space="preserve"> for those who submitted.</w:t>
      </w:r>
    </w:p>
    <w:p w:rsidR="00000DA9" w:rsidRDefault="00000DA9" w:rsidP="00D2567D">
      <w:pPr>
        <w:pStyle w:val="Default"/>
        <w:numPr>
          <w:ilvl w:val="0"/>
          <w:numId w:val="15"/>
        </w:numPr>
        <w:ind w:left="1080" w:right="446"/>
        <w:rPr>
          <w:rFonts w:asciiTheme="minorHAnsi" w:hAnsiTheme="minorHAnsi"/>
          <w:sz w:val="23"/>
          <w:szCs w:val="23"/>
        </w:rPr>
      </w:pPr>
      <w:r>
        <w:rPr>
          <w:rFonts w:asciiTheme="minorHAnsi" w:hAnsiTheme="minorHAnsi"/>
          <w:sz w:val="23"/>
          <w:szCs w:val="23"/>
        </w:rPr>
        <w:t>Vacant board position</w:t>
      </w:r>
      <w:r w:rsidR="002B60CC">
        <w:rPr>
          <w:rFonts w:asciiTheme="minorHAnsi" w:hAnsiTheme="minorHAnsi"/>
          <w:sz w:val="23"/>
          <w:szCs w:val="23"/>
        </w:rPr>
        <w:t xml:space="preserve"> – officers thought best to wait until the process for nominations in July.  Board discussed, need to make su</w:t>
      </w:r>
      <w:r w:rsidR="00BC55E3">
        <w:rPr>
          <w:rFonts w:asciiTheme="minorHAnsi" w:hAnsiTheme="minorHAnsi"/>
          <w:sz w:val="23"/>
          <w:szCs w:val="23"/>
        </w:rPr>
        <w:t xml:space="preserve">re nominee understands </w:t>
      </w:r>
      <w:r w:rsidR="00BD1403">
        <w:rPr>
          <w:rFonts w:asciiTheme="minorHAnsi" w:hAnsiTheme="minorHAnsi"/>
          <w:sz w:val="23"/>
          <w:szCs w:val="23"/>
        </w:rPr>
        <w:t xml:space="preserve">it </w:t>
      </w:r>
      <w:r w:rsidR="00BC55E3">
        <w:rPr>
          <w:rFonts w:asciiTheme="minorHAnsi" w:hAnsiTheme="minorHAnsi"/>
          <w:sz w:val="23"/>
          <w:szCs w:val="23"/>
        </w:rPr>
        <w:t>is a two-</w:t>
      </w:r>
      <w:r w:rsidR="002B60CC">
        <w:rPr>
          <w:rFonts w:asciiTheme="minorHAnsi" w:hAnsiTheme="minorHAnsi"/>
          <w:sz w:val="23"/>
          <w:szCs w:val="23"/>
        </w:rPr>
        <w:t xml:space="preserve">year term. Alyce made a motion that </w:t>
      </w:r>
      <w:r w:rsidR="00F1240F">
        <w:rPr>
          <w:rFonts w:asciiTheme="minorHAnsi" w:hAnsiTheme="minorHAnsi"/>
          <w:sz w:val="23"/>
          <w:szCs w:val="23"/>
        </w:rPr>
        <w:t>the position filled by Alfred be delayed until</w:t>
      </w:r>
      <w:r w:rsidR="00A85F80">
        <w:rPr>
          <w:rFonts w:asciiTheme="minorHAnsi" w:hAnsiTheme="minorHAnsi"/>
          <w:sz w:val="23"/>
          <w:szCs w:val="23"/>
        </w:rPr>
        <w:t xml:space="preserve"> the</w:t>
      </w:r>
      <w:r w:rsidR="00F1240F">
        <w:rPr>
          <w:rFonts w:asciiTheme="minorHAnsi" w:hAnsiTheme="minorHAnsi"/>
          <w:sz w:val="23"/>
          <w:szCs w:val="23"/>
        </w:rPr>
        <w:t xml:space="preserve"> regular</w:t>
      </w:r>
      <w:r w:rsidR="00A85F80">
        <w:rPr>
          <w:rFonts w:asciiTheme="minorHAnsi" w:hAnsiTheme="minorHAnsi"/>
          <w:sz w:val="23"/>
          <w:szCs w:val="23"/>
        </w:rPr>
        <w:t xml:space="preserve"> July </w:t>
      </w:r>
      <w:r w:rsidR="00F1240F">
        <w:rPr>
          <w:rFonts w:asciiTheme="minorHAnsi" w:hAnsiTheme="minorHAnsi"/>
          <w:sz w:val="23"/>
          <w:szCs w:val="23"/>
        </w:rPr>
        <w:t xml:space="preserve">process. </w:t>
      </w:r>
      <w:r w:rsidR="00DC0958">
        <w:rPr>
          <w:rFonts w:asciiTheme="minorHAnsi" w:hAnsiTheme="minorHAnsi"/>
          <w:sz w:val="23"/>
          <w:szCs w:val="23"/>
        </w:rPr>
        <w:t>T.J.</w:t>
      </w:r>
      <w:r w:rsidR="00F1240F">
        <w:rPr>
          <w:rFonts w:asciiTheme="minorHAnsi" w:hAnsiTheme="minorHAnsi"/>
          <w:sz w:val="23"/>
          <w:szCs w:val="23"/>
        </w:rPr>
        <w:t xml:space="preserve"> seconded. All in favor, none opposed.</w:t>
      </w:r>
      <w:r w:rsidR="00A85F80">
        <w:rPr>
          <w:rFonts w:asciiTheme="minorHAnsi" w:hAnsiTheme="minorHAnsi"/>
          <w:sz w:val="23"/>
          <w:szCs w:val="23"/>
        </w:rPr>
        <w:t xml:space="preserve"> The motion carried and the position will be filled in July for a 2 year term.</w:t>
      </w:r>
    </w:p>
    <w:p w:rsidR="00DE5759" w:rsidRDefault="00BC55E3" w:rsidP="00D2567D">
      <w:pPr>
        <w:pStyle w:val="Default"/>
        <w:numPr>
          <w:ilvl w:val="0"/>
          <w:numId w:val="15"/>
        </w:numPr>
        <w:ind w:left="1080" w:right="446"/>
        <w:rPr>
          <w:rFonts w:asciiTheme="minorHAnsi" w:hAnsiTheme="minorHAnsi"/>
          <w:sz w:val="23"/>
          <w:szCs w:val="23"/>
        </w:rPr>
      </w:pPr>
      <w:r>
        <w:rPr>
          <w:rFonts w:asciiTheme="minorHAnsi" w:hAnsiTheme="minorHAnsi"/>
          <w:sz w:val="23"/>
          <w:szCs w:val="23"/>
        </w:rPr>
        <w:t xml:space="preserve">NACM received a </w:t>
      </w:r>
      <w:r w:rsidR="00DE5759">
        <w:rPr>
          <w:rFonts w:asciiTheme="minorHAnsi" w:hAnsiTheme="minorHAnsi"/>
          <w:sz w:val="23"/>
          <w:szCs w:val="23"/>
        </w:rPr>
        <w:t>Letter</w:t>
      </w:r>
      <w:r w:rsidR="00F1240F">
        <w:rPr>
          <w:rFonts w:asciiTheme="minorHAnsi" w:hAnsiTheme="minorHAnsi"/>
          <w:sz w:val="23"/>
          <w:szCs w:val="23"/>
        </w:rPr>
        <w:t xml:space="preserve"> from </w:t>
      </w:r>
      <w:r>
        <w:rPr>
          <w:rFonts w:asciiTheme="minorHAnsi" w:hAnsiTheme="minorHAnsi"/>
          <w:sz w:val="23"/>
          <w:szCs w:val="23"/>
        </w:rPr>
        <w:t xml:space="preserve">the AJA </w:t>
      </w:r>
      <w:r w:rsidR="00F1240F">
        <w:rPr>
          <w:rFonts w:asciiTheme="minorHAnsi" w:hAnsiTheme="minorHAnsi"/>
          <w:sz w:val="23"/>
          <w:szCs w:val="23"/>
        </w:rPr>
        <w:t xml:space="preserve">President wanting to collaborate on products and services as a joint effort. </w:t>
      </w:r>
      <w:r w:rsidR="002F6BBD">
        <w:rPr>
          <w:rFonts w:asciiTheme="minorHAnsi" w:hAnsiTheme="minorHAnsi"/>
          <w:sz w:val="23"/>
          <w:szCs w:val="23"/>
        </w:rPr>
        <w:t xml:space="preserve">The </w:t>
      </w:r>
      <w:r w:rsidR="00BD1403">
        <w:rPr>
          <w:rFonts w:asciiTheme="minorHAnsi" w:hAnsiTheme="minorHAnsi"/>
          <w:sz w:val="23"/>
          <w:szCs w:val="23"/>
        </w:rPr>
        <w:t xml:space="preserve">Board </w:t>
      </w:r>
      <w:r w:rsidR="00F1240F">
        <w:rPr>
          <w:rFonts w:asciiTheme="minorHAnsi" w:hAnsiTheme="minorHAnsi"/>
          <w:sz w:val="23"/>
          <w:szCs w:val="23"/>
        </w:rPr>
        <w:t xml:space="preserve">discussed </w:t>
      </w:r>
      <w:r w:rsidR="00BD1403">
        <w:rPr>
          <w:rFonts w:asciiTheme="minorHAnsi" w:hAnsiTheme="minorHAnsi"/>
          <w:sz w:val="23"/>
          <w:szCs w:val="23"/>
        </w:rPr>
        <w:t xml:space="preserve">some options for collaboration </w:t>
      </w:r>
      <w:r w:rsidR="00F1240F">
        <w:rPr>
          <w:rFonts w:asciiTheme="minorHAnsi" w:hAnsiTheme="minorHAnsi"/>
          <w:sz w:val="23"/>
          <w:szCs w:val="23"/>
        </w:rPr>
        <w:t>including</w:t>
      </w:r>
      <w:r w:rsidR="00BD1403">
        <w:rPr>
          <w:rFonts w:asciiTheme="minorHAnsi" w:hAnsiTheme="minorHAnsi"/>
          <w:sz w:val="23"/>
          <w:szCs w:val="23"/>
        </w:rPr>
        <w:t>:  webinar presenters, joint</w:t>
      </w:r>
      <w:r w:rsidR="00F1240F">
        <w:rPr>
          <w:rFonts w:asciiTheme="minorHAnsi" w:hAnsiTheme="minorHAnsi"/>
          <w:sz w:val="23"/>
          <w:szCs w:val="23"/>
        </w:rPr>
        <w:t xml:space="preserve"> </w:t>
      </w:r>
      <w:proofErr w:type="gramStart"/>
      <w:r w:rsidR="00BD1403">
        <w:rPr>
          <w:rFonts w:asciiTheme="minorHAnsi" w:hAnsiTheme="minorHAnsi"/>
          <w:sz w:val="23"/>
          <w:szCs w:val="23"/>
        </w:rPr>
        <w:t xml:space="preserve">guide, </w:t>
      </w:r>
      <w:r w:rsidR="00F1240F">
        <w:rPr>
          <w:rFonts w:asciiTheme="minorHAnsi" w:hAnsiTheme="minorHAnsi"/>
          <w:sz w:val="23"/>
          <w:szCs w:val="23"/>
        </w:rPr>
        <w:t xml:space="preserve"> </w:t>
      </w:r>
      <w:r w:rsidR="00BD1403">
        <w:rPr>
          <w:rFonts w:asciiTheme="minorHAnsi" w:hAnsiTheme="minorHAnsi"/>
          <w:sz w:val="23"/>
          <w:szCs w:val="23"/>
        </w:rPr>
        <w:t>presenting</w:t>
      </w:r>
      <w:proofErr w:type="gramEnd"/>
      <w:r w:rsidR="00BD1403">
        <w:rPr>
          <w:rFonts w:asciiTheme="minorHAnsi" w:hAnsiTheme="minorHAnsi"/>
          <w:sz w:val="23"/>
          <w:szCs w:val="23"/>
        </w:rPr>
        <w:t xml:space="preserve"> Core sessions at an AJA meeting.</w:t>
      </w:r>
      <w:r w:rsidR="00A20CBB">
        <w:rPr>
          <w:rFonts w:asciiTheme="minorHAnsi" w:hAnsiTheme="minorHAnsi"/>
          <w:sz w:val="23"/>
          <w:szCs w:val="23"/>
        </w:rPr>
        <w:t xml:space="preserve"> Vicky will respond to the AJA President regarding some ideas to work together on and let her know NACM is working with some </w:t>
      </w:r>
      <w:r w:rsidR="00BD1403">
        <w:rPr>
          <w:rFonts w:asciiTheme="minorHAnsi" w:hAnsiTheme="minorHAnsi"/>
          <w:sz w:val="23"/>
          <w:szCs w:val="23"/>
        </w:rPr>
        <w:t xml:space="preserve">AJA judges on </w:t>
      </w:r>
      <w:r w:rsidR="00A20CBB">
        <w:rPr>
          <w:rFonts w:asciiTheme="minorHAnsi" w:hAnsiTheme="minorHAnsi"/>
          <w:sz w:val="23"/>
          <w:szCs w:val="23"/>
        </w:rPr>
        <w:t>the Domestic Violence Webinar.</w:t>
      </w:r>
    </w:p>
    <w:p w:rsidR="00F1240F" w:rsidRPr="00486948" w:rsidRDefault="00F1240F" w:rsidP="00D2567D">
      <w:pPr>
        <w:pStyle w:val="Default"/>
        <w:numPr>
          <w:ilvl w:val="0"/>
          <w:numId w:val="15"/>
        </w:numPr>
        <w:ind w:left="1080" w:right="446"/>
        <w:rPr>
          <w:rFonts w:asciiTheme="minorHAnsi" w:hAnsiTheme="minorHAnsi"/>
          <w:sz w:val="23"/>
          <w:szCs w:val="23"/>
        </w:rPr>
      </w:pPr>
      <w:r>
        <w:rPr>
          <w:rFonts w:asciiTheme="minorHAnsi" w:hAnsiTheme="minorHAnsi"/>
          <w:sz w:val="23"/>
          <w:szCs w:val="23"/>
        </w:rPr>
        <w:t xml:space="preserve">AIA Partnership – </w:t>
      </w:r>
      <w:r w:rsidR="004C2DE3">
        <w:rPr>
          <w:rFonts w:asciiTheme="minorHAnsi" w:hAnsiTheme="minorHAnsi"/>
          <w:sz w:val="23"/>
          <w:szCs w:val="23"/>
        </w:rPr>
        <w:t>this will become a</w:t>
      </w:r>
      <w:r>
        <w:rPr>
          <w:rFonts w:asciiTheme="minorHAnsi" w:hAnsiTheme="minorHAnsi"/>
          <w:sz w:val="23"/>
          <w:szCs w:val="23"/>
        </w:rPr>
        <w:t xml:space="preserve"> Presidential partnership, </w:t>
      </w:r>
      <w:r w:rsidR="004C2DE3">
        <w:rPr>
          <w:rFonts w:asciiTheme="minorHAnsi" w:hAnsiTheme="minorHAnsi"/>
          <w:sz w:val="23"/>
          <w:szCs w:val="23"/>
        </w:rPr>
        <w:t xml:space="preserve">and NACM will </w:t>
      </w:r>
      <w:r>
        <w:rPr>
          <w:rFonts w:asciiTheme="minorHAnsi" w:hAnsiTheme="minorHAnsi"/>
          <w:sz w:val="23"/>
          <w:szCs w:val="23"/>
        </w:rPr>
        <w:t>not have an appointed liaison</w:t>
      </w:r>
      <w:r w:rsidR="00DC0958">
        <w:rPr>
          <w:rFonts w:asciiTheme="minorHAnsi" w:hAnsiTheme="minorHAnsi"/>
          <w:sz w:val="23"/>
          <w:szCs w:val="23"/>
        </w:rPr>
        <w:t xml:space="preserve"> with the duty falling to the NACM president for now.</w:t>
      </w:r>
    </w:p>
    <w:p w:rsidR="00684743" w:rsidRDefault="00684743" w:rsidP="00291168">
      <w:pPr>
        <w:pStyle w:val="Default"/>
        <w:ind w:right="446"/>
        <w:rPr>
          <w:rFonts w:asciiTheme="minorHAnsi" w:hAnsiTheme="minorHAnsi"/>
          <w:sz w:val="23"/>
          <w:szCs w:val="23"/>
        </w:rPr>
      </w:pPr>
    </w:p>
    <w:p w:rsidR="00407D71" w:rsidRPr="00D675BF" w:rsidRDefault="006660F1" w:rsidP="00054A1F">
      <w:pPr>
        <w:pStyle w:val="Default"/>
        <w:numPr>
          <w:ilvl w:val="0"/>
          <w:numId w:val="32"/>
        </w:numPr>
        <w:ind w:right="446"/>
        <w:rPr>
          <w:rFonts w:asciiTheme="minorHAnsi" w:hAnsiTheme="minorHAnsi"/>
          <w:b/>
          <w:sz w:val="23"/>
          <w:szCs w:val="23"/>
        </w:rPr>
      </w:pPr>
      <w:r w:rsidRPr="00D675BF">
        <w:rPr>
          <w:rFonts w:asciiTheme="minorHAnsi" w:hAnsiTheme="minorHAnsi"/>
          <w:b/>
          <w:sz w:val="23"/>
          <w:szCs w:val="23"/>
        </w:rPr>
        <w:t>Conferenc</w:t>
      </w:r>
      <w:r w:rsidR="004C2DE3">
        <w:rPr>
          <w:rFonts w:asciiTheme="minorHAnsi" w:hAnsiTheme="minorHAnsi"/>
          <w:b/>
          <w:sz w:val="23"/>
          <w:szCs w:val="23"/>
        </w:rPr>
        <w:t xml:space="preserve">e Development Committee Report </w:t>
      </w:r>
      <w:r w:rsidR="009A61FF" w:rsidRPr="00D675BF">
        <w:rPr>
          <w:rFonts w:asciiTheme="minorHAnsi" w:hAnsiTheme="minorHAnsi"/>
          <w:b/>
          <w:sz w:val="23"/>
          <w:szCs w:val="23"/>
        </w:rPr>
        <w:t xml:space="preserve"> </w:t>
      </w:r>
      <w:r w:rsidR="004C2DE3">
        <w:rPr>
          <w:rFonts w:asciiTheme="minorHAnsi" w:hAnsiTheme="minorHAnsi"/>
          <w:b/>
          <w:sz w:val="23"/>
          <w:szCs w:val="23"/>
        </w:rPr>
        <w:tab/>
      </w:r>
      <w:r w:rsidR="004C2DE3">
        <w:rPr>
          <w:rFonts w:asciiTheme="minorHAnsi" w:hAnsiTheme="minorHAnsi"/>
          <w:b/>
          <w:sz w:val="23"/>
          <w:szCs w:val="23"/>
        </w:rPr>
        <w:tab/>
      </w:r>
      <w:r w:rsidR="004C2DE3">
        <w:rPr>
          <w:rFonts w:asciiTheme="minorHAnsi" w:hAnsiTheme="minorHAnsi"/>
          <w:b/>
          <w:sz w:val="23"/>
          <w:szCs w:val="23"/>
        </w:rPr>
        <w:tab/>
        <w:t>Paul DeLosh</w:t>
      </w:r>
    </w:p>
    <w:p w:rsidR="001A5508" w:rsidRDefault="00F1240F" w:rsidP="00D2567D">
      <w:pPr>
        <w:pStyle w:val="Default"/>
        <w:numPr>
          <w:ilvl w:val="0"/>
          <w:numId w:val="25"/>
        </w:numPr>
        <w:ind w:left="1080" w:right="446"/>
        <w:rPr>
          <w:rFonts w:asciiTheme="minorHAnsi" w:hAnsiTheme="minorHAnsi"/>
          <w:color w:val="auto"/>
          <w:sz w:val="23"/>
          <w:szCs w:val="23"/>
        </w:rPr>
      </w:pPr>
      <w:r>
        <w:rPr>
          <w:rFonts w:asciiTheme="minorHAnsi" w:hAnsiTheme="minorHAnsi"/>
          <w:color w:val="auto"/>
          <w:sz w:val="23"/>
          <w:szCs w:val="23"/>
        </w:rPr>
        <w:t>Midyear conference is sold out. 335 registrants including speakers and exhib</w:t>
      </w:r>
      <w:r w:rsidR="004C2DE3">
        <w:rPr>
          <w:rFonts w:asciiTheme="minorHAnsi" w:hAnsiTheme="minorHAnsi"/>
          <w:color w:val="auto"/>
          <w:sz w:val="23"/>
          <w:szCs w:val="23"/>
        </w:rPr>
        <w:t>i</w:t>
      </w:r>
      <w:r>
        <w:rPr>
          <w:rFonts w:asciiTheme="minorHAnsi" w:hAnsiTheme="minorHAnsi"/>
          <w:color w:val="auto"/>
          <w:sz w:val="23"/>
          <w:szCs w:val="23"/>
        </w:rPr>
        <w:t xml:space="preserve">tors, 253 paid registrants.  For </w:t>
      </w:r>
      <w:r w:rsidR="00A20CBB">
        <w:rPr>
          <w:rFonts w:asciiTheme="minorHAnsi" w:hAnsiTheme="minorHAnsi"/>
          <w:color w:val="auto"/>
          <w:sz w:val="23"/>
          <w:szCs w:val="23"/>
        </w:rPr>
        <w:t xml:space="preserve">the </w:t>
      </w:r>
      <w:r>
        <w:rPr>
          <w:rFonts w:asciiTheme="minorHAnsi" w:hAnsiTheme="minorHAnsi"/>
          <w:color w:val="auto"/>
          <w:sz w:val="23"/>
          <w:szCs w:val="23"/>
        </w:rPr>
        <w:t xml:space="preserve">future, </w:t>
      </w:r>
      <w:r w:rsidR="00BD1403">
        <w:rPr>
          <w:rFonts w:asciiTheme="minorHAnsi" w:hAnsiTheme="minorHAnsi"/>
          <w:color w:val="auto"/>
          <w:sz w:val="23"/>
          <w:szCs w:val="23"/>
        </w:rPr>
        <w:t xml:space="preserve">we need to look at larger spaces.  We do have </w:t>
      </w:r>
      <w:r>
        <w:rPr>
          <w:rFonts w:asciiTheme="minorHAnsi" w:hAnsiTheme="minorHAnsi"/>
          <w:color w:val="auto"/>
          <w:sz w:val="23"/>
          <w:szCs w:val="23"/>
        </w:rPr>
        <w:t>ample space in 2019 and 2020</w:t>
      </w:r>
      <w:r w:rsidR="00A20CBB">
        <w:rPr>
          <w:rFonts w:asciiTheme="minorHAnsi" w:hAnsiTheme="minorHAnsi"/>
          <w:color w:val="auto"/>
          <w:sz w:val="23"/>
          <w:szCs w:val="23"/>
        </w:rPr>
        <w:t xml:space="preserve">. Can expand hotel room and meeting space in future conferences. Jeff Chapple encouraged moving the early bird rate cutoff up earlier. </w:t>
      </w:r>
    </w:p>
    <w:p w:rsidR="006660F1" w:rsidRPr="00D675BF" w:rsidRDefault="00F10D5A" w:rsidP="00D2567D">
      <w:pPr>
        <w:pStyle w:val="Default"/>
        <w:numPr>
          <w:ilvl w:val="0"/>
          <w:numId w:val="25"/>
        </w:numPr>
        <w:ind w:left="1080" w:right="446"/>
        <w:rPr>
          <w:rFonts w:asciiTheme="minorHAnsi" w:hAnsiTheme="minorHAnsi"/>
          <w:color w:val="auto"/>
          <w:sz w:val="23"/>
          <w:szCs w:val="23"/>
        </w:rPr>
      </w:pPr>
      <w:r w:rsidRPr="00D675BF">
        <w:rPr>
          <w:rFonts w:asciiTheme="minorHAnsi" w:hAnsiTheme="minorHAnsi"/>
          <w:color w:val="auto"/>
          <w:sz w:val="23"/>
          <w:szCs w:val="23"/>
        </w:rPr>
        <w:t xml:space="preserve">Midyear </w:t>
      </w:r>
      <w:r w:rsidR="006660F1" w:rsidRPr="00D675BF">
        <w:rPr>
          <w:rFonts w:asciiTheme="minorHAnsi" w:hAnsiTheme="minorHAnsi"/>
          <w:color w:val="auto"/>
          <w:sz w:val="23"/>
          <w:szCs w:val="23"/>
        </w:rPr>
        <w:t xml:space="preserve">Conference </w:t>
      </w:r>
      <w:r w:rsidRPr="00D675BF">
        <w:rPr>
          <w:rFonts w:asciiTheme="minorHAnsi" w:hAnsiTheme="minorHAnsi"/>
          <w:color w:val="auto"/>
          <w:sz w:val="23"/>
          <w:szCs w:val="23"/>
        </w:rPr>
        <w:t>housekeeping</w:t>
      </w:r>
      <w:r w:rsidR="00FE0224">
        <w:rPr>
          <w:rFonts w:asciiTheme="minorHAnsi" w:hAnsiTheme="minorHAnsi"/>
          <w:color w:val="auto"/>
          <w:sz w:val="23"/>
          <w:szCs w:val="23"/>
        </w:rPr>
        <w:t xml:space="preserve"> – encourage people to get on app. First impressions team is being launched, will be present throughout the conference. Will have a post-conference call to receive feedback. ECP is doing a scavenger hunt during reception and in exhibit hall. Win a 50/50 raffle. Met goal for exhibit booths</w:t>
      </w:r>
      <w:r w:rsidR="00EE362B">
        <w:rPr>
          <w:rFonts w:asciiTheme="minorHAnsi" w:hAnsiTheme="minorHAnsi"/>
          <w:color w:val="auto"/>
          <w:sz w:val="23"/>
          <w:szCs w:val="23"/>
        </w:rPr>
        <w:t xml:space="preserve"> and sold out</w:t>
      </w:r>
      <w:r w:rsidR="00FE0224">
        <w:rPr>
          <w:rFonts w:asciiTheme="minorHAnsi" w:hAnsiTheme="minorHAnsi"/>
          <w:color w:val="auto"/>
          <w:sz w:val="23"/>
          <w:szCs w:val="23"/>
        </w:rPr>
        <w:t xml:space="preserve">. Conference will open at 8 a.m. Paul discussed book distribution. </w:t>
      </w:r>
    </w:p>
    <w:p w:rsidR="00F10D5A" w:rsidRPr="00D675BF" w:rsidRDefault="00F10D5A" w:rsidP="00D2567D">
      <w:pPr>
        <w:pStyle w:val="Default"/>
        <w:numPr>
          <w:ilvl w:val="0"/>
          <w:numId w:val="25"/>
        </w:numPr>
        <w:ind w:left="1080" w:right="446"/>
        <w:rPr>
          <w:rFonts w:asciiTheme="minorHAnsi" w:hAnsiTheme="minorHAnsi"/>
          <w:sz w:val="23"/>
          <w:szCs w:val="23"/>
        </w:rPr>
      </w:pPr>
      <w:r w:rsidRPr="00D675BF">
        <w:rPr>
          <w:rFonts w:asciiTheme="minorHAnsi" w:hAnsiTheme="minorHAnsi"/>
          <w:sz w:val="23"/>
          <w:szCs w:val="23"/>
        </w:rPr>
        <w:t>Annual Conference update</w:t>
      </w:r>
      <w:r w:rsidR="00FE0224">
        <w:rPr>
          <w:rFonts w:asciiTheme="minorHAnsi" w:hAnsiTheme="minorHAnsi"/>
          <w:sz w:val="23"/>
          <w:szCs w:val="23"/>
        </w:rPr>
        <w:t xml:space="preserve"> is in report.</w:t>
      </w:r>
    </w:p>
    <w:p w:rsidR="003F231F" w:rsidRDefault="003F231F" w:rsidP="00441126">
      <w:pPr>
        <w:pStyle w:val="Default"/>
        <w:ind w:right="446"/>
        <w:rPr>
          <w:rFonts w:asciiTheme="minorHAnsi" w:hAnsiTheme="minorHAnsi" w:cs="Calibri"/>
          <w:b/>
          <w:sz w:val="23"/>
          <w:szCs w:val="23"/>
        </w:rPr>
      </w:pPr>
    </w:p>
    <w:p w:rsidR="002B0E14" w:rsidRPr="00A03184" w:rsidRDefault="00F77FD8" w:rsidP="00054A1F">
      <w:pPr>
        <w:pStyle w:val="Default"/>
        <w:numPr>
          <w:ilvl w:val="0"/>
          <w:numId w:val="32"/>
        </w:numPr>
        <w:ind w:right="446"/>
        <w:rPr>
          <w:rFonts w:asciiTheme="minorHAnsi" w:hAnsiTheme="minorHAnsi" w:cs="Calibri"/>
          <w:b/>
          <w:sz w:val="23"/>
          <w:szCs w:val="23"/>
        </w:rPr>
      </w:pPr>
      <w:r>
        <w:rPr>
          <w:rFonts w:asciiTheme="minorHAnsi" w:hAnsiTheme="minorHAnsi" w:cs="Calibri"/>
          <w:b/>
          <w:sz w:val="23"/>
          <w:szCs w:val="23"/>
        </w:rPr>
        <w:t xml:space="preserve">Vice President Report </w:t>
      </w:r>
      <w:r w:rsidR="00EE362B">
        <w:rPr>
          <w:rFonts w:asciiTheme="minorHAnsi" w:hAnsiTheme="minorHAnsi" w:cs="Calibri"/>
          <w:b/>
          <w:sz w:val="23"/>
          <w:szCs w:val="23"/>
        </w:rPr>
        <w:tab/>
      </w:r>
      <w:r w:rsidR="002B0E14" w:rsidRPr="00D675BF">
        <w:rPr>
          <w:rFonts w:asciiTheme="minorHAnsi" w:hAnsiTheme="minorHAnsi" w:cs="Calibri"/>
          <w:b/>
          <w:sz w:val="23"/>
          <w:szCs w:val="23"/>
        </w:rPr>
        <w:t xml:space="preserve"> </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t>Will Simmon</w:t>
      </w:r>
      <w:r w:rsidR="00C118A6">
        <w:rPr>
          <w:rFonts w:asciiTheme="minorHAnsi" w:hAnsiTheme="minorHAnsi" w:cs="Calibri"/>
          <w:b/>
          <w:sz w:val="23"/>
          <w:szCs w:val="23"/>
        </w:rPr>
        <w:t xml:space="preserve">s </w:t>
      </w:r>
    </w:p>
    <w:p w:rsidR="00DE5759" w:rsidRDefault="00DE5759" w:rsidP="00D2567D">
      <w:pPr>
        <w:pStyle w:val="ListParagraph"/>
        <w:numPr>
          <w:ilvl w:val="0"/>
          <w:numId w:val="14"/>
        </w:numPr>
        <w:ind w:right="446"/>
        <w:rPr>
          <w:rFonts w:asciiTheme="minorHAnsi" w:hAnsiTheme="minorHAnsi"/>
          <w:sz w:val="23"/>
          <w:szCs w:val="23"/>
        </w:rPr>
      </w:pPr>
      <w:r>
        <w:rPr>
          <w:rFonts w:asciiTheme="minorHAnsi" w:hAnsiTheme="minorHAnsi"/>
          <w:sz w:val="23"/>
          <w:szCs w:val="23"/>
        </w:rPr>
        <w:t xml:space="preserve">Strategic Planning </w:t>
      </w:r>
      <w:r w:rsidR="00947C5D">
        <w:rPr>
          <w:rFonts w:asciiTheme="minorHAnsi" w:hAnsiTheme="minorHAnsi"/>
          <w:sz w:val="23"/>
          <w:szCs w:val="23"/>
        </w:rPr>
        <w:t>Discussion</w:t>
      </w:r>
    </w:p>
    <w:p w:rsidR="00DE5759" w:rsidRDefault="00EE362B" w:rsidP="00DE5759">
      <w:pPr>
        <w:pStyle w:val="ListParagraph"/>
        <w:numPr>
          <w:ilvl w:val="1"/>
          <w:numId w:val="14"/>
        </w:numPr>
        <w:ind w:right="446"/>
        <w:rPr>
          <w:rFonts w:asciiTheme="minorHAnsi" w:hAnsiTheme="minorHAnsi"/>
          <w:sz w:val="23"/>
          <w:szCs w:val="23"/>
        </w:rPr>
      </w:pPr>
      <w:r>
        <w:rPr>
          <w:rFonts w:asciiTheme="minorHAnsi" w:hAnsiTheme="minorHAnsi"/>
          <w:sz w:val="23"/>
          <w:szCs w:val="23"/>
        </w:rPr>
        <w:t xml:space="preserve">Goal: </w:t>
      </w:r>
      <w:r w:rsidR="00DE5759">
        <w:rPr>
          <w:rFonts w:asciiTheme="minorHAnsi" w:hAnsiTheme="minorHAnsi"/>
          <w:sz w:val="23"/>
          <w:szCs w:val="23"/>
        </w:rPr>
        <w:t>Increase member participation on committees</w:t>
      </w:r>
      <w:r w:rsidR="00947C5D">
        <w:rPr>
          <w:rFonts w:asciiTheme="minorHAnsi" w:hAnsiTheme="minorHAnsi"/>
          <w:sz w:val="23"/>
          <w:szCs w:val="23"/>
        </w:rPr>
        <w:t>. Please encourage people that we need them and need their voice.</w:t>
      </w:r>
    </w:p>
    <w:p w:rsidR="00EE362B" w:rsidRDefault="00EE362B" w:rsidP="00DE5759">
      <w:pPr>
        <w:pStyle w:val="ListParagraph"/>
        <w:numPr>
          <w:ilvl w:val="1"/>
          <w:numId w:val="14"/>
        </w:numPr>
        <w:ind w:right="446"/>
        <w:rPr>
          <w:rFonts w:asciiTheme="minorHAnsi" w:hAnsiTheme="minorHAnsi"/>
          <w:sz w:val="23"/>
          <w:szCs w:val="23"/>
        </w:rPr>
      </w:pPr>
      <w:r>
        <w:rPr>
          <w:rFonts w:asciiTheme="minorHAnsi" w:hAnsiTheme="minorHAnsi"/>
          <w:sz w:val="23"/>
          <w:szCs w:val="23"/>
        </w:rPr>
        <w:t xml:space="preserve">Goal: </w:t>
      </w:r>
      <w:r w:rsidR="00DE5759">
        <w:rPr>
          <w:rFonts w:asciiTheme="minorHAnsi" w:hAnsiTheme="minorHAnsi"/>
          <w:sz w:val="23"/>
          <w:szCs w:val="23"/>
        </w:rPr>
        <w:t>Assess committee structure</w:t>
      </w:r>
      <w:r w:rsidR="00947C5D">
        <w:rPr>
          <w:rFonts w:asciiTheme="minorHAnsi" w:hAnsiTheme="minorHAnsi"/>
          <w:sz w:val="23"/>
          <w:szCs w:val="23"/>
        </w:rPr>
        <w:t>. Current structure of governance. Discussed education committee concept</w:t>
      </w:r>
      <w:r>
        <w:rPr>
          <w:rFonts w:asciiTheme="minorHAnsi" w:hAnsiTheme="minorHAnsi"/>
          <w:sz w:val="23"/>
          <w:szCs w:val="23"/>
        </w:rPr>
        <w:t xml:space="preserve"> with officers the previous day</w:t>
      </w:r>
      <w:r w:rsidR="00947C5D">
        <w:rPr>
          <w:rFonts w:asciiTheme="minorHAnsi" w:hAnsiTheme="minorHAnsi"/>
          <w:sz w:val="23"/>
          <w:szCs w:val="23"/>
        </w:rPr>
        <w:t xml:space="preserve">. </w:t>
      </w:r>
      <w:r>
        <w:rPr>
          <w:rFonts w:asciiTheme="minorHAnsi" w:hAnsiTheme="minorHAnsi"/>
          <w:sz w:val="23"/>
          <w:szCs w:val="23"/>
        </w:rPr>
        <w:t>Conference Development Committee is a lot of work. Finance Chair has been reporting out. Wants position to be more meaningful.</w:t>
      </w:r>
    </w:p>
    <w:p w:rsidR="00DE5759" w:rsidRDefault="00947C5D" w:rsidP="00DE5759">
      <w:pPr>
        <w:pStyle w:val="ListParagraph"/>
        <w:numPr>
          <w:ilvl w:val="1"/>
          <w:numId w:val="14"/>
        </w:numPr>
        <w:ind w:right="446"/>
        <w:rPr>
          <w:rFonts w:asciiTheme="minorHAnsi" w:hAnsiTheme="minorHAnsi"/>
          <w:sz w:val="23"/>
          <w:szCs w:val="23"/>
        </w:rPr>
      </w:pPr>
      <w:r>
        <w:rPr>
          <w:rFonts w:asciiTheme="minorHAnsi" w:hAnsiTheme="minorHAnsi"/>
          <w:sz w:val="23"/>
          <w:szCs w:val="23"/>
        </w:rPr>
        <w:t>Strategic Plan ends in 2019 – thought to be purposeful to end in December 2019 to have an overlap of what is going on and what is expected. 2019-2021 would be</w:t>
      </w:r>
      <w:r w:rsidR="00A37970">
        <w:rPr>
          <w:rFonts w:asciiTheme="minorHAnsi" w:hAnsiTheme="minorHAnsi"/>
          <w:sz w:val="23"/>
          <w:szCs w:val="23"/>
        </w:rPr>
        <w:t>g</w:t>
      </w:r>
      <w:r>
        <w:rPr>
          <w:rFonts w:asciiTheme="minorHAnsi" w:hAnsiTheme="minorHAnsi"/>
          <w:sz w:val="23"/>
          <w:szCs w:val="23"/>
        </w:rPr>
        <w:t xml:space="preserve">in </w:t>
      </w:r>
      <w:r>
        <w:rPr>
          <w:rFonts w:asciiTheme="minorHAnsi" w:hAnsiTheme="minorHAnsi"/>
          <w:sz w:val="23"/>
          <w:szCs w:val="23"/>
        </w:rPr>
        <w:lastRenderedPageBreak/>
        <w:t xml:space="preserve">Jan 1, 2020. Gives new board members and new chairpersons some overlap. </w:t>
      </w:r>
      <w:r w:rsidR="00BD1403">
        <w:rPr>
          <w:rFonts w:asciiTheme="minorHAnsi" w:hAnsiTheme="minorHAnsi"/>
          <w:sz w:val="23"/>
          <w:szCs w:val="23"/>
        </w:rPr>
        <w:t xml:space="preserve">It was decided that bylaws do not need to be changed as these are standing </w:t>
      </w:r>
      <w:r w:rsidR="00DC0958">
        <w:rPr>
          <w:rFonts w:asciiTheme="minorHAnsi" w:hAnsiTheme="minorHAnsi"/>
          <w:sz w:val="23"/>
          <w:szCs w:val="23"/>
        </w:rPr>
        <w:t>committees</w:t>
      </w:r>
      <w:r w:rsidR="00BD1403">
        <w:rPr>
          <w:rFonts w:asciiTheme="minorHAnsi" w:hAnsiTheme="minorHAnsi"/>
          <w:sz w:val="23"/>
          <w:szCs w:val="23"/>
        </w:rPr>
        <w:t xml:space="preserve"> and not permanent committees.  </w:t>
      </w:r>
    </w:p>
    <w:p w:rsidR="00947C5D" w:rsidRDefault="00947C5D" w:rsidP="00DE5759">
      <w:pPr>
        <w:pStyle w:val="ListParagraph"/>
        <w:numPr>
          <w:ilvl w:val="1"/>
          <w:numId w:val="14"/>
        </w:numPr>
        <w:ind w:right="446"/>
        <w:rPr>
          <w:rFonts w:asciiTheme="minorHAnsi" w:hAnsiTheme="minorHAnsi"/>
          <w:sz w:val="23"/>
          <w:szCs w:val="23"/>
        </w:rPr>
      </w:pPr>
      <w:r>
        <w:rPr>
          <w:rFonts w:asciiTheme="minorHAnsi" w:hAnsiTheme="minorHAnsi"/>
          <w:sz w:val="23"/>
          <w:szCs w:val="23"/>
        </w:rPr>
        <w:t xml:space="preserve">Presented draft vision of what education committee </w:t>
      </w:r>
      <w:r w:rsidR="00A37970">
        <w:rPr>
          <w:rFonts w:asciiTheme="minorHAnsi" w:hAnsiTheme="minorHAnsi"/>
          <w:sz w:val="23"/>
          <w:szCs w:val="23"/>
        </w:rPr>
        <w:t>c</w:t>
      </w:r>
      <w:r>
        <w:rPr>
          <w:rFonts w:asciiTheme="minorHAnsi" w:hAnsiTheme="minorHAnsi"/>
          <w:sz w:val="23"/>
          <w:szCs w:val="23"/>
        </w:rPr>
        <w:t xml:space="preserve">ould look </w:t>
      </w:r>
      <w:r w:rsidR="00A37970">
        <w:rPr>
          <w:rFonts w:asciiTheme="minorHAnsi" w:hAnsiTheme="minorHAnsi"/>
          <w:sz w:val="23"/>
          <w:szCs w:val="23"/>
        </w:rPr>
        <w:t>like. Goal is to relieve some of the burden on committees. The Vice President would oversee Education</w:t>
      </w:r>
      <w:r>
        <w:rPr>
          <w:rFonts w:asciiTheme="minorHAnsi" w:hAnsiTheme="minorHAnsi"/>
          <w:sz w:val="23"/>
          <w:szCs w:val="23"/>
        </w:rPr>
        <w:t>. 3 subcommittees under chair of education committee</w:t>
      </w:r>
      <w:r w:rsidR="00DC0958">
        <w:rPr>
          <w:rFonts w:asciiTheme="minorHAnsi" w:hAnsiTheme="minorHAnsi"/>
          <w:sz w:val="23"/>
          <w:szCs w:val="23"/>
        </w:rPr>
        <w:t xml:space="preserve"> (Conference Development, Core and Ed</w:t>
      </w:r>
      <w:r w:rsidR="003407BD">
        <w:rPr>
          <w:rFonts w:asciiTheme="minorHAnsi" w:hAnsiTheme="minorHAnsi"/>
          <w:sz w:val="23"/>
          <w:szCs w:val="23"/>
        </w:rPr>
        <w:t>ucational</w:t>
      </w:r>
      <w:r w:rsidR="00DC0958">
        <w:rPr>
          <w:rFonts w:asciiTheme="minorHAnsi" w:hAnsiTheme="minorHAnsi"/>
          <w:sz w:val="23"/>
          <w:szCs w:val="23"/>
        </w:rPr>
        <w:t xml:space="preserve"> Resources)</w:t>
      </w:r>
      <w:r>
        <w:rPr>
          <w:rFonts w:asciiTheme="minorHAnsi" w:hAnsiTheme="minorHAnsi"/>
          <w:sz w:val="23"/>
          <w:szCs w:val="23"/>
        </w:rPr>
        <w:t>.</w:t>
      </w:r>
      <w:r w:rsidR="00115FC8">
        <w:rPr>
          <w:rFonts w:asciiTheme="minorHAnsi" w:hAnsiTheme="minorHAnsi"/>
          <w:sz w:val="23"/>
          <w:szCs w:val="23"/>
        </w:rPr>
        <w:t xml:space="preserve"> Possibly add webinars/guides under here. </w:t>
      </w:r>
    </w:p>
    <w:p w:rsidR="00115FC8" w:rsidRDefault="00115FC8" w:rsidP="00DE5759">
      <w:pPr>
        <w:pStyle w:val="ListParagraph"/>
        <w:numPr>
          <w:ilvl w:val="1"/>
          <w:numId w:val="14"/>
        </w:numPr>
        <w:ind w:right="446"/>
        <w:rPr>
          <w:rFonts w:asciiTheme="minorHAnsi" w:hAnsiTheme="minorHAnsi"/>
          <w:sz w:val="23"/>
          <w:szCs w:val="23"/>
        </w:rPr>
      </w:pPr>
      <w:r>
        <w:rPr>
          <w:rFonts w:asciiTheme="minorHAnsi" w:hAnsiTheme="minorHAnsi"/>
          <w:sz w:val="23"/>
          <w:szCs w:val="23"/>
        </w:rPr>
        <w:t>VP to oversee Strategic Plan – provide vision to overall education plan</w:t>
      </w:r>
      <w:r w:rsidR="00DC0958">
        <w:rPr>
          <w:rFonts w:asciiTheme="minorHAnsi" w:hAnsiTheme="minorHAnsi"/>
          <w:sz w:val="23"/>
          <w:szCs w:val="23"/>
        </w:rPr>
        <w:t>.</w:t>
      </w:r>
    </w:p>
    <w:p w:rsidR="006E410A" w:rsidRPr="006E410A" w:rsidRDefault="00115FC8" w:rsidP="005D0E7E">
      <w:pPr>
        <w:pStyle w:val="ListParagraph"/>
        <w:numPr>
          <w:ilvl w:val="1"/>
          <w:numId w:val="14"/>
        </w:numPr>
        <w:ind w:right="446"/>
        <w:rPr>
          <w:rFonts w:asciiTheme="minorHAnsi" w:hAnsiTheme="minorHAnsi"/>
          <w:sz w:val="23"/>
          <w:szCs w:val="23"/>
        </w:rPr>
      </w:pPr>
      <w:r w:rsidRPr="006E410A">
        <w:rPr>
          <w:rFonts w:asciiTheme="minorHAnsi" w:hAnsiTheme="minorHAnsi"/>
          <w:sz w:val="23"/>
          <w:szCs w:val="23"/>
        </w:rPr>
        <w:t>Paul made a motion to create an education committee</w:t>
      </w:r>
      <w:r w:rsidR="006E410A" w:rsidRPr="006E410A">
        <w:rPr>
          <w:rFonts w:asciiTheme="minorHAnsi" w:hAnsiTheme="minorHAnsi"/>
          <w:sz w:val="23"/>
          <w:szCs w:val="23"/>
        </w:rPr>
        <w:t xml:space="preserve"> chaired by the Vice President and comprised of conference development, core, and resources. Greg made a second. All in favor, none opposed. Motion carried.</w:t>
      </w:r>
      <w:r w:rsidR="0086686F">
        <w:rPr>
          <w:rFonts w:asciiTheme="minorHAnsi" w:hAnsiTheme="minorHAnsi"/>
          <w:sz w:val="23"/>
          <w:szCs w:val="23"/>
        </w:rPr>
        <w:t xml:space="preserve"> Change effective July 1, vote on revised Ops Manual at pre-conference meeting in July. </w:t>
      </w:r>
      <w:r w:rsidR="00CC0B20">
        <w:rPr>
          <w:rFonts w:asciiTheme="minorHAnsi" w:hAnsiTheme="minorHAnsi"/>
          <w:sz w:val="23"/>
          <w:szCs w:val="23"/>
        </w:rPr>
        <w:t xml:space="preserve">Janet suggested that this may require a scope change.  The officers suggested that we didn’t see much change to Patti’s role.  </w:t>
      </w:r>
      <w:r w:rsidR="0086686F">
        <w:rPr>
          <w:rFonts w:asciiTheme="minorHAnsi" w:hAnsiTheme="minorHAnsi"/>
          <w:sz w:val="23"/>
          <w:szCs w:val="23"/>
        </w:rPr>
        <w:t xml:space="preserve"> </w:t>
      </w:r>
    </w:p>
    <w:p w:rsidR="002E1D24" w:rsidRDefault="002E1D24" w:rsidP="002E1D24">
      <w:pPr>
        <w:pStyle w:val="ListParagraph"/>
        <w:ind w:left="1080" w:right="446"/>
        <w:rPr>
          <w:rFonts w:asciiTheme="minorHAnsi" w:hAnsiTheme="minorHAnsi"/>
          <w:sz w:val="23"/>
          <w:szCs w:val="23"/>
        </w:rPr>
      </w:pPr>
    </w:p>
    <w:p w:rsidR="00441126" w:rsidRDefault="00441126" w:rsidP="00054A1F">
      <w:pPr>
        <w:pStyle w:val="Default"/>
        <w:numPr>
          <w:ilvl w:val="0"/>
          <w:numId w:val="32"/>
        </w:numPr>
        <w:ind w:right="446"/>
        <w:rPr>
          <w:rFonts w:asciiTheme="minorHAnsi" w:hAnsiTheme="minorHAnsi"/>
          <w:b/>
          <w:sz w:val="23"/>
          <w:szCs w:val="23"/>
        </w:rPr>
      </w:pPr>
      <w:r w:rsidRPr="00D07EC6">
        <w:rPr>
          <w:rFonts w:asciiTheme="minorHAnsi" w:hAnsiTheme="minorHAnsi" w:cs="Calibri"/>
          <w:b/>
          <w:sz w:val="23"/>
          <w:szCs w:val="23"/>
        </w:rPr>
        <w:t>Secretary/Treasurer</w:t>
      </w:r>
      <w:r>
        <w:rPr>
          <w:rFonts w:asciiTheme="minorHAnsi" w:hAnsiTheme="minorHAnsi" w:cs="Calibri"/>
          <w:b/>
          <w:sz w:val="23"/>
          <w:szCs w:val="23"/>
        </w:rPr>
        <w:t xml:space="preserve">’s </w:t>
      </w:r>
      <w:r w:rsidR="004C2DE3">
        <w:rPr>
          <w:rFonts w:asciiTheme="minorHAnsi" w:hAnsiTheme="minorHAnsi" w:cs="Calibri"/>
          <w:b/>
          <w:sz w:val="23"/>
          <w:szCs w:val="23"/>
        </w:rPr>
        <w:t xml:space="preserve">Report </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Pr="00D07EC6">
        <w:rPr>
          <w:rFonts w:asciiTheme="minorHAnsi" w:hAnsiTheme="minorHAnsi" w:cs="Calibri"/>
          <w:b/>
          <w:sz w:val="23"/>
          <w:szCs w:val="23"/>
        </w:rPr>
        <w:tab/>
      </w:r>
      <w:r w:rsidRPr="00D07EC6">
        <w:rPr>
          <w:rFonts w:asciiTheme="minorHAnsi" w:hAnsiTheme="minorHAnsi" w:cs="Calibri"/>
          <w:b/>
          <w:sz w:val="23"/>
          <w:szCs w:val="23"/>
        </w:rPr>
        <w:tab/>
      </w:r>
      <w:r w:rsidR="006F4791">
        <w:rPr>
          <w:rFonts w:asciiTheme="minorHAnsi" w:hAnsiTheme="minorHAnsi" w:cs="Calibri"/>
          <w:b/>
          <w:sz w:val="23"/>
          <w:szCs w:val="23"/>
        </w:rPr>
        <w:tab/>
      </w:r>
      <w:r w:rsidR="00DC0958">
        <w:rPr>
          <w:rFonts w:asciiTheme="minorHAnsi" w:hAnsiTheme="minorHAnsi"/>
          <w:b/>
          <w:sz w:val="23"/>
          <w:szCs w:val="23"/>
        </w:rPr>
        <w:t>T.J.</w:t>
      </w:r>
      <w:r w:rsidR="00C118A6">
        <w:rPr>
          <w:rFonts w:asciiTheme="minorHAnsi" w:hAnsiTheme="minorHAnsi"/>
          <w:b/>
          <w:sz w:val="23"/>
          <w:szCs w:val="23"/>
        </w:rPr>
        <w:t xml:space="preserve"> BeMent</w:t>
      </w:r>
    </w:p>
    <w:p w:rsidR="007521BF" w:rsidRPr="00F77FD8" w:rsidRDefault="007521BF" w:rsidP="00D2567D">
      <w:pPr>
        <w:pStyle w:val="Default"/>
        <w:numPr>
          <w:ilvl w:val="0"/>
          <w:numId w:val="30"/>
        </w:numPr>
        <w:ind w:left="1080" w:right="446"/>
        <w:rPr>
          <w:rFonts w:asciiTheme="minorHAnsi" w:hAnsiTheme="minorHAnsi" w:cs="Calibri"/>
          <w:sz w:val="23"/>
          <w:szCs w:val="23"/>
        </w:rPr>
      </w:pPr>
      <w:r w:rsidRPr="00D675BF">
        <w:rPr>
          <w:rFonts w:asciiTheme="minorHAnsi" w:hAnsiTheme="minorHAnsi"/>
          <w:sz w:val="23"/>
          <w:szCs w:val="23"/>
        </w:rPr>
        <w:t>Budget update and financial report</w:t>
      </w:r>
      <w:r w:rsidR="00476563">
        <w:rPr>
          <w:rFonts w:asciiTheme="minorHAnsi" w:hAnsiTheme="minorHAnsi"/>
          <w:sz w:val="23"/>
          <w:szCs w:val="23"/>
        </w:rPr>
        <w:t>: 2017</w:t>
      </w:r>
      <w:r w:rsidR="00551A50">
        <w:rPr>
          <w:rFonts w:asciiTheme="minorHAnsi" w:hAnsiTheme="minorHAnsi"/>
          <w:sz w:val="23"/>
          <w:szCs w:val="23"/>
        </w:rPr>
        <w:t xml:space="preserve"> projection was to be in the negative, but will have surplus. Project</w:t>
      </w:r>
      <w:r w:rsidR="00CC0B20">
        <w:rPr>
          <w:rFonts w:asciiTheme="minorHAnsi" w:hAnsiTheme="minorHAnsi"/>
          <w:sz w:val="23"/>
          <w:szCs w:val="23"/>
        </w:rPr>
        <w:t>ed</w:t>
      </w:r>
      <w:r w:rsidR="00551A50">
        <w:rPr>
          <w:rFonts w:asciiTheme="minorHAnsi" w:hAnsiTheme="minorHAnsi"/>
          <w:sz w:val="23"/>
          <w:szCs w:val="23"/>
        </w:rPr>
        <w:t xml:space="preserve"> revenues for 2018 will be better than budgeted. Only waive </w:t>
      </w:r>
      <w:r w:rsidR="001B5C89">
        <w:rPr>
          <w:rFonts w:asciiTheme="minorHAnsi" w:hAnsiTheme="minorHAnsi"/>
          <w:sz w:val="23"/>
          <w:szCs w:val="23"/>
        </w:rPr>
        <w:t xml:space="preserve">SJI, </w:t>
      </w:r>
      <w:r w:rsidR="00551A50">
        <w:rPr>
          <w:rFonts w:asciiTheme="minorHAnsi" w:hAnsiTheme="minorHAnsi"/>
          <w:sz w:val="23"/>
          <w:szCs w:val="23"/>
        </w:rPr>
        <w:t>CCJ</w:t>
      </w:r>
      <w:r w:rsidR="001B5C89">
        <w:rPr>
          <w:rFonts w:asciiTheme="minorHAnsi" w:hAnsiTheme="minorHAnsi"/>
          <w:sz w:val="23"/>
          <w:szCs w:val="23"/>
        </w:rPr>
        <w:t xml:space="preserve"> and </w:t>
      </w:r>
      <w:r w:rsidR="00551A50">
        <w:rPr>
          <w:rFonts w:asciiTheme="minorHAnsi" w:hAnsiTheme="minorHAnsi"/>
          <w:sz w:val="23"/>
          <w:szCs w:val="23"/>
        </w:rPr>
        <w:t xml:space="preserve">COSCA for </w:t>
      </w:r>
      <w:r w:rsidR="001B5C89">
        <w:rPr>
          <w:rFonts w:asciiTheme="minorHAnsi" w:hAnsiTheme="minorHAnsi"/>
          <w:sz w:val="23"/>
          <w:szCs w:val="23"/>
        </w:rPr>
        <w:t>both conferences</w:t>
      </w:r>
      <w:r w:rsidR="00551A50">
        <w:rPr>
          <w:rFonts w:asciiTheme="minorHAnsi" w:hAnsiTheme="minorHAnsi"/>
          <w:sz w:val="23"/>
          <w:szCs w:val="23"/>
        </w:rPr>
        <w:t xml:space="preserve">, and other partners </w:t>
      </w:r>
      <w:r w:rsidR="001B5C89">
        <w:rPr>
          <w:rFonts w:asciiTheme="minorHAnsi" w:hAnsiTheme="minorHAnsi"/>
          <w:sz w:val="23"/>
          <w:szCs w:val="23"/>
        </w:rPr>
        <w:t xml:space="preserve">only </w:t>
      </w:r>
      <w:r w:rsidR="00551A50">
        <w:rPr>
          <w:rFonts w:asciiTheme="minorHAnsi" w:hAnsiTheme="minorHAnsi"/>
          <w:sz w:val="23"/>
          <w:szCs w:val="23"/>
        </w:rPr>
        <w:t>for Annual Registration Waiver only.</w:t>
      </w:r>
      <w:r w:rsidR="001B5C89">
        <w:rPr>
          <w:rFonts w:asciiTheme="minorHAnsi" w:hAnsiTheme="minorHAnsi"/>
          <w:sz w:val="23"/>
          <w:szCs w:val="23"/>
        </w:rPr>
        <w:t xml:space="preserve"> </w:t>
      </w:r>
      <w:r w:rsidR="00DC0958">
        <w:rPr>
          <w:rFonts w:asciiTheme="minorHAnsi" w:hAnsiTheme="minorHAnsi"/>
          <w:sz w:val="23"/>
          <w:szCs w:val="23"/>
        </w:rPr>
        <w:t>T.J.</w:t>
      </w:r>
      <w:r w:rsidR="001B5C89">
        <w:rPr>
          <w:rFonts w:asciiTheme="minorHAnsi" w:hAnsiTheme="minorHAnsi"/>
          <w:sz w:val="23"/>
          <w:szCs w:val="23"/>
        </w:rPr>
        <w:t xml:space="preserve"> has a call with SJI re: project Grant and hopefully will know where NACM stands with submission soon</w:t>
      </w:r>
      <w:r w:rsidR="00551A50">
        <w:rPr>
          <w:rFonts w:asciiTheme="minorHAnsi" w:hAnsiTheme="minorHAnsi"/>
          <w:sz w:val="23"/>
          <w:szCs w:val="23"/>
        </w:rPr>
        <w:t>.</w:t>
      </w:r>
    </w:p>
    <w:p w:rsidR="00F77FD8" w:rsidRDefault="00F77FD8" w:rsidP="00F77FD8">
      <w:pPr>
        <w:pStyle w:val="Default"/>
        <w:ind w:right="446"/>
        <w:rPr>
          <w:rFonts w:asciiTheme="minorHAnsi" w:hAnsiTheme="minorHAnsi"/>
          <w:sz w:val="23"/>
          <w:szCs w:val="23"/>
        </w:rPr>
      </w:pPr>
    </w:p>
    <w:p w:rsidR="007C0259" w:rsidRPr="00054A1F" w:rsidRDefault="007C0259" w:rsidP="00054A1F">
      <w:pPr>
        <w:pStyle w:val="ListParagraph"/>
        <w:numPr>
          <w:ilvl w:val="0"/>
          <w:numId w:val="32"/>
        </w:numPr>
        <w:ind w:right="446"/>
        <w:rPr>
          <w:rFonts w:asciiTheme="minorHAnsi" w:hAnsiTheme="minorHAnsi" w:cs="Calibri"/>
          <w:i/>
          <w:sz w:val="23"/>
          <w:szCs w:val="23"/>
        </w:rPr>
      </w:pPr>
      <w:r w:rsidRPr="00054A1F">
        <w:rPr>
          <w:rFonts w:asciiTheme="minorHAnsi" w:hAnsiTheme="minorHAnsi" w:cs="Calibri"/>
          <w:b/>
          <w:sz w:val="23"/>
          <w:szCs w:val="23"/>
        </w:rPr>
        <w:t xml:space="preserve">Governance Committee </w:t>
      </w:r>
      <w:r w:rsidR="00325971" w:rsidRPr="00054A1F">
        <w:rPr>
          <w:rFonts w:asciiTheme="minorHAnsi" w:hAnsiTheme="minorHAnsi" w:cs="Calibri"/>
          <w:b/>
          <w:sz w:val="23"/>
          <w:szCs w:val="23"/>
        </w:rPr>
        <w:t xml:space="preserve">Report </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2E1D24">
        <w:rPr>
          <w:rFonts w:asciiTheme="minorHAnsi" w:hAnsiTheme="minorHAnsi" w:cs="Calibri"/>
          <w:b/>
          <w:sz w:val="23"/>
          <w:szCs w:val="23"/>
        </w:rPr>
        <w:t xml:space="preserve"> </w:t>
      </w:r>
      <w:r w:rsidRPr="00054A1F">
        <w:rPr>
          <w:rFonts w:asciiTheme="minorHAnsi" w:hAnsiTheme="minorHAnsi" w:cs="Calibri"/>
          <w:b/>
          <w:sz w:val="23"/>
          <w:szCs w:val="23"/>
        </w:rPr>
        <w:tab/>
      </w:r>
      <w:r w:rsidRPr="00054A1F">
        <w:rPr>
          <w:rFonts w:asciiTheme="minorHAnsi" w:hAnsiTheme="minorHAnsi" w:cs="Calibri"/>
          <w:b/>
          <w:sz w:val="23"/>
          <w:szCs w:val="23"/>
        </w:rPr>
        <w:tab/>
      </w:r>
      <w:r w:rsidRPr="00054A1F">
        <w:rPr>
          <w:rFonts w:asciiTheme="minorHAnsi" w:hAnsiTheme="minorHAnsi" w:cs="Calibri"/>
          <w:b/>
          <w:sz w:val="23"/>
          <w:szCs w:val="23"/>
        </w:rPr>
        <w:tab/>
      </w:r>
      <w:r w:rsidR="00C118A6">
        <w:rPr>
          <w:rFonts w:asciiTheme="minorHAnsi" w:hAnsiTheme="minorHAnsi" w:cs="Calibri"/>
          <w:b/>
          <w:sz w:val="23"/>
          <w:szCs w:val="23"/>
        </w:rPr>
        <w:t>Greg Lambard</w:t>
      </w:r>
      <w:r w:rsidRPr="00054A1F">
        <w:rPr>
          <w:rFonts w:asciiTheme="minorHAnsi" w:hAnsiTheme="minorHAnsi" w:cs="Calibri"/>
          <w:i/>
          <w:sz w:val="23"/>
          <w:szCs w:val="23"/>
        </w:rPr>
        <w:t xml:space="preserve"> </w:t>
      </w:r>
    </w:p>
    <w:p w:rsidR="00551A50" w:rsidRPr="00551A50" w:rsidRDefault="001A5508" w:rsidP="003111E7">
      <w:pPr>
        <w:pStyle w:val="ListParagraph"/>
        <w:numPr>
          <w:ilvl w:val="0"/>
          <w:numId w:val="21"/>
        </w:numPr>
        <w:ind w:left="1080" w:right="446"/>
        <w:rPr>
          <w:rFonts w:asciiTheme="minorHAnsi" w:hAnsiTheme="minorHAnsi" w:cs="Calibri"/>
          <w:sz w:val="23"/>
          <w:szCs w:val="23"/>
        </w:rPr>
      </w:pPr>
      <w:r>
        <w:rPr>
          <w:rFonts w:asciiTheme="minorHAnsi" w:hAnsiTheme="minorHAnsi"/>
          <w:sz w:val="23"/>
          <w:szCs w:val="23"/>
        </w:rPr>
        <w:t>S</w:t>
      </w:r>
      <w:r w:rsidR="00551A50">
        <w:rPr>
          <w:rFonts w:asciiTheme="minorHAnsi" w:hAnsiTheme="minorHAnsi"/>
          <w:sz w:val="23"/>
          <w:szCs w:val="23"/>
        </w:rPr>
        <w:t xml:space="preserve">tate of Profession – </w:t>
      </w:r>
      <w:r w:rsidR="001B5C89">
        <w:rPr>
          <w:rFonts w:asciiTheme="minorHAnsi" w:hAnsiTheme="minorHAnsi"/>
          <w:sz w:val="23"/>
          <w:szCs w:val="23"/>
        </w:rPr>
        <w:t>The o</w:t>
      </w:r>
      <w:r w:rsidR="00551A50">
        <w:rPr>
          <w:rFonts w:asciiTheme="minorHAnsi" w:hAnsiTheme="minorHAnsi"/>
          <w:sz w:val="23"/>
          <w:szCs w:val="23"/>
        </w:rPr>
        <w:t>fficial draft outline w</w:t>
      </w:r>
      <w:r w:rsidR="001B5C89">
        <w:rPr>
          <w:rFonts w:asciiTheme="minorHAnsi" w:hAnsiTheme="minorHAnsi"/>
          <w:sz w:val="23"/>
          <w:szCs w:val="23"/>
        </w:rPr>
        <w:t>ill be presented</w:t>
      </w:r>
      <w:r w:rsidR="00551A50">
        <w:rPr>
          <w:rFonts w:asciiTheme="minorHAnsi" w:hAnsiTheme="minorHAnsi"/>
          <w:sz w:val="23"/>
          <w:szCs w:val="23"/>
        </w:rPr>
        <w:t xml:space="preserve"> to committee on</w:t>
      </w:r>
      <w:r w:rsidR="001B5C89">
        <w:rPr>
          <w:rFonts w:asciiTheme="minorHAnsi" w:hAnsiTheme="minorHAnsi"/>
          <w:sz w:val="23"/>
          <w:szCs w:val="23"/>
        </w:rPr>
        <w:t xml:space="preserve"> 2</w:t>
      </w:r>
      <w:r w:rsidR="00551A50">
        <w:rPr>
          <w:rFonts w:asciiTheme="minorHAnsi" w:hAnsiTheme="minorHAnsi"/>
          <w:sz w:val="23"/>
          <w:szCs w:val="23"/>
        </w:rPr>
        <w:t>.21</w:t>
      </w:r>
      <w:r w:rsidR="001B5C89">
        <w:rPr>
          <w:rFonts w:asciiTheme="minorHAnsi" w:hAnsiTheme="minorHAnsi"/>
          <w:sz w:val="23"/>
          <w:szCs w:val="23"/>
        </w:rPr>
        <w:t>.</w:t>
      </w:r>
      <w:r w:rsidR="00551A50">
        <w:rPr>
          <w:rFonts w:asciiTheme="minorHAnsi" w:hAnsiTheme="minorHAnsi"/>
          <w:sz w:val="23"/>
          <w:szCs w:val="23"/>
        </w:rPr>
        <w:t xml:space="preserve"> Will dig in on research and draft writing in next few months. Plan to present at annual – want </w:t>
      </w:r>
      <w:r w:rsidR="004A0D86">
        <w:rPr>
          <w:rFonts w:asciiTheme="minorHAnsi" w:hAnsiTheme="minorHAnsi"/>
          <w:sz w:val="23"/>
          <w:szCs w:val="23"/>
        </w:rPr>
        <w:t xml:space="preserve">to have </w:t>
      </w:r>
      <w:r w:rsidR="00551A50">
        <w:rPr>
          <w:rFonts w:asciiTheme="minorHAnsi" w:hAnsiTheme="minorHAnsi"/>
          <w:sz w:val="23"/>
          <w:szCs w:val="23"/>
        </w:rPr>
        <w:t>live stream</w:t>
      </w:r>
      <w:r w:rsidR="004A0D86">
        <w:rPr>
          <w:rFonts w:asciiTheme="minorHAnsi" w:hAnsiTheme="minorHAnsi"/>
          <w:sz w:val="23"/>
          <w:szCs w:val="23"/>
        </w:rPr>
        <w:t>ed</w:t>
      </w:r>
      <w:r w:rsidR="00551A50">
        <w:rPr>
          <w:rFonts w:asciiTheme="minorHAnsi" w:hAnsiTheme="minorHAnsi"/>
          <w:sz w:val="23"/>
          <w:szCs w:val="23"/>
        </w:rPr>
        <w:t>. Greg suggests</w:t>
      </w:r>
      <w:r w:rsidR="004A0D86">
        <w:rPr>
          <w:rFonts w:asciiTheme="minorHAnsi" w:hAnsiTheme="minorHAnsi"/>
          <w:sz w:val="23"/>
          <w:szCs w:val="23"/>
        </w:rPr>
        <w:t xml:space="preserve"> the presentation be made</w:t>
      </w:r>
      <w:r w:rsidR="00551A50">
        <w:rPr>
          <w:rFonts w:asciiTheme="minorHAnsi" w:hAnsiTheme="minorHAnsi"/>
          <w:sz w:val="23"/>
          <w:szCs w:val="23"/>
        </w:rPr>
        <w:t xml:space="preserve"> earlier in the conference.</w:t>
      </w:r>
    </w:p>
    <w:p w:rsidR="00D9763E" w:rsidRPr="00DE5759" w:rsidRDefault="00D9763E" w:rsidP="003111E7">
      <w:pPr>
        <w:pStyle w:val="ListParagraph"/>
        <w:numPr>
          <w:ilvl w:val="0"/>
          <w:numId w:val="21"/>
        </w:numPr>
        <w:ind w:left="1080" w:right="446"/>
        <w:rPr>
          <w:rFonts w:asciiTheme="minorHAnsi" w:hAnsiTheme="minorHAnsi" w:cs="Calibri"/>
          <w:color w:val="FF0000"/>
          <w:sz w:val="28"/>
          <w:szCs w:val="28"/>
        </w:rPr>
      </w:pPr>
      <w:r>
        <w:rPr>
          <w:rFonts w:asciiTheme="minorHAnsi" w:hAnsiTheme="minorHAnsi" w:cs="Calibri"/>
          <w:sz w:val="23"/>
          <w:szCs w:val="23"/>
        </w:rPr>
        <w:t>Resolutions</w:t>
      </w:r>
      <w:r w:rsidR="00551A50">
        <w:rPr>
          <w:rFonts w:asciiTheme="minorHAnsi" w:hAnsiTheme="minorHAnsi" w:cs="Calibri"/>
          <w:sz w:val="23"/>
          <w:szCs w:val="23"/>
        </w:rPr>
        <w:t xml:space="preserve">-working on some resolutions. Not ready to present. COSCA just passed 5 resolutions, </w:t>
      </w:r>
      <w:r w:rsidR="004A0D86">
        <w:rPr>
          <w:rFonts w:asciiTheme="minorHAnsi" w:hAnsiTheme="minorHAnsi" w:cs="Calibri"/>
          <w:sz w:val="23"/>
          <w:szCs w:val="23"/>
        </w:rPr>
        <w:t xml:space="preserve">NACM is considering </w:t>
      </w:r>
      <w:r w:rsidR="00551A50">
        <w:rPr>
          <w:rFonts w:asciiTheme="minorHAnsi" w:hAnsiTheme="minorHAnsi" w:cs="Calibri"/>
          <w:sz w:val="23"/>
          <w:szCs w:val="23"/>
        </w:rPr>
        <w:t>support</w:t>
      </w:r>
      <w:r w:rsidR="004A0D86">
        <w:rPr>
          <w:rFonts w:asciiTheme="minorHAnsi" w:hAnsiTheme="minorHAnsi" w:cs="Calibri"/>
          <w:sz w:val="23"/>
          <w:szCs w:val="23"/>
        </w:rPr>
        <w:t>ing these</w:t>
      </w:r>
      <w:r w:rsidR="00551A50">
        <w:rPr>
          <w:rFonts w:asciiTheme="minorHAnsi" w:hAnsiTheme="minorHAnsi" w:cs="Calibri"/>
          <w:sz w:val="23"/>
          <w:szCs w:val="23"/>
        </w:rPr>
        <w:t xml:space="preserve">. Subcommittee meeting on the </w:t>
      </w:r>
      <w:r w:rsidR="00EF022F">
        <w:rPr>
          <w:rFonts w:asciiTheme="minorHAnsi" w:hAnsiTheme="minorHAnsi" w:cs="Calibri"/>
          <w:sz w:val="23"/>
          <w:szCs w:val="23"/>
        </w:rPr>
        <w:t>20</w:t>
      </w:r>
      <w:r w:rsidR="00551A50" w:rsidRPr="00551A50">
        <w:rPr>
          <w:rFonts w:asciiTheme="minorHAnsi" w:hAnsiTheme="minorHAnsi" w:cs="Calibri"/>
          <w:sz w:val="23"/>
          <w:szCs w:val="23"/>
          <w:vertAlign w:val="superscript"/>
        </w:rPr>
        <w:t>th</w:t>
      </w:r>
      <w:r w:rsidR="00551A50">
        <w:rPr>
          <w:rFonts w:asciiTheme="minorHAnsi" w:hAnsiTheme="minorHAnsi" w:cs="Calibri"/>
          <w:sz w:val="23"/>
          <w:szCs w:val="23"/>
        </w:rPr>
        <w:t xml:space="preserve"> with intention of addressing these resolutions</w:t>
      </w:r>
      <w:r w:rsidR="00EF022F">
        <w:rPr>
          <w:rFonts w:asciiTheme="minorHAnsi" w:hAnsiTheme="minorHAnsi" w:cs="Calibri"/>
          <w:sz w:val="23"/>
          <w:szCs w:val="23"/>
        </w:rPr>
        <w:t xml:space="preserve"> as well as first initial draft for Maureen Conner. Resolutions will be posted</w:t>
      </w:r>
      <w:r w:rsidR="00551A50">
        <w:rPr>
          <w:rFonts w:asciiTheme="minorHAnsi" w:hAnsiTheme="minorHAnsi" w:cs="Calibri"/>
          <w:sz w:val="23"/>
          <w:szCs w:val="23"/>
        </w:rPr>
        <w:t>.  Vote on resolutions at April 3</w:t>
      </w:r>
      <w:r w:rsidR="00DC0958" w:rsidRPr="00831D30">
        <w:rPr>
          <w:rFonts w:asciiTheme="minorHAnsi" w:hAnsiTheme="minorHAnsi" w:cs="Calibri"/>
          <w:sz w:val="23"/>
          <w:szCs w:val="23"/>
          <w:vertAlign w:val="superscript"/>
        </w:rPr>
        <w:t>rd</w:t>
      </w:r>
      <w:r w:rsidR="00551A50">
        <w:rPr>
          <w:rFonts w:asciiTheme="minorHAnsi" w:hAnsiTheme="minorHAnsi" w:cs="Calibri"/>
          <w:sz w:val="23"/>
          <w:szCs w:val="23"/>
        </w:rPr>
        <w:t xml:space="preserve"> board meeting. Maureen Conner will go to Annual Conference, plan to present </w:t>
      </w:r>
      <w:r w:rsidR="00EF022F">
        <w:rPr>
          <w:rFonts w:asciiTheme="minorHAnsi" w:hAnsiTheme="minorHAnsi" w:cs="Calibri"/>
          <w:sz w:val="23"/>
          <w:szCs w:val="23"/>
        </w:rPr>
        <w:t xml:space="preserve">a resolution to her </w:t>
      </w:r>
      <w:r w:rsidR="00551A50">
        <w:rPr>
          <w:rFonts w:asciiTheme="minorHAnsi" w:hAnsiTheme="minorHAnsi" w:cs="Calibri"/>
          <w:sz w:val="23"/>
          <w:szCs w:val="23"/>
        </w:rPr>
        <w:t>then.</w:t>
      </w:r>
      <w:r w:rsidR="00EF022F">
        <w:rPr>
          <w:rFonts w:asciiTheme="minorHAnsi" w:hAnsiTheme="minorHAnsi" w:cs="Calibri"/>
          <w:sz w:val="23"/>
          <w:szCs w:val="23"/>
        </w:rPr>
        <w:t xml:space="preserve"> </w:t>
      </w:r>
      <w:r w:rsidR="004718A9">
        <w:rPr>
          <w:rFonts w:asciiTheme="minorHAnsi" w:hAnsiTheme="minorHAnsi" w:cs="Calibri"/>
          <w:sz w:val="23"/>
          <w:szCs w:val="23"/>
        </w:rPr>
        <w:t>Conversation regarding submitting a nomination for Dr</w:t>
      </w:r>
      <w:r w:rsidR="00387DA8">
        <w:rPr>
          <w:rFonts w:asciiTheme="minorHAnsi" w:hAnsiTheme="minorHAnsi" w:cs="Calibri"/>
          <w:sz w:val="23"/>
          <w:szCs w:val="23"/>
        </w:rPr>
        <w:t>.</w:t>
      </w:r>
      <w:r w:rsidR="004718A9">
        <w:rPr>
          <w:rFonts w:asciiTheme="minorHAnsi" w:hAnsiTheme="minorHAnsi" w:cs="Calibri"/>
          <w:sz w:val="23"/>
          <w:szCs w:val="23"/>
        </w:rPr>
        <w:t xml:space="preserve"> Conner for Award of Merit. Should give an award and resolution? Decision to move forward with the resolution, and if she wins an award put the language in the remarks.</w:t>
      </w:r>
    </w:p>
    <w:p w:rsidR="00D9763E" w:rsidRDefault="00D9763E" w:rsidP="003111E7">
      <w:pPr>
        <w:pStyle w:val="ListParagraph"/>
        <w:numPr>
          <w:ilvl w:val="0"/>
          <w:numId w:val="21"/>
        </w:numPr>
        <w:ind w:left="1080" w:right="446"/>
        <w:rPr>
          <w:rFonts w:asciiTheme="minorHAnsi" w:hAnsiTheme="minorHAnsi" w:cs="Calibri"/>
          <w:sz w:val="23"/>
          <w:szCs w:val="23"/>
        </w:rPr>
      </w:pPr>
      <w:r>
        <w:rPr>
          <w:rFonts w:asciiTheme="minorHAnsi" w:hAnsiTheme="minorHAnsi" w:cs="Calibri"/>
          <w:sz w:val="23"/>
          <w:szCs w:val="23"/>
        </w:rPr>
        <w:t>Voice of the Profession</w:t>
      </w:r>
      <w:r w:rsidR="00A8795A">
        <w:rPr>
          <w:rFonts w:asciiTheme="minorHAnsi" w:hAnsiTheme="minorHAnsi" w:cs="Calibri"/>
          <w:sz w:val="23"/>
          <w:szCs w:val="23"/>
        </w:rPr>
        <w:t xml:space="preserve"> – document in board book. Does it make sense to poll the membership and poll to see what issues are? </w:t>
      </w:r>
      <w:r w:rsidR="00387DA8">
        <w:rPr>
          <w:rFonts w:asciiTheme="minorHAnsi" w:hAnsiTheme="minorHAnsi" w:cs="Calibri"/>
          <w:sz w:val="23"/>
          <w:szCs w:val="23"/>
        </w:rPr>
        <w:t>Decision was made to poll membership and present the issues important to them and how NACM responded, and identify trends across the nation.</w:t>
      </w:r>
      <w:r w:rsidR="00A00124">
        <w:rPr>
          <w:rFonts w:asciiTheme="minorHAnsi" w:hAnsiTheme="minorHAnsi" w:cs="Calibri"/>
          <w:sz w:val="23"/>
          <w:szCs w:val="23"/>
        </w:rPr>
        <w:t xml:space="preserve"> Use results from Kiefer survey potentially. Scott suggests communicating what the purpose of the survey is and how going to be used.</w:t>
      </w:r>
      <w:r w:rsidR="006062FB">
        <w:rPr>
          <w:rFonts w:asciiTheme="minorHAnsi" w:hAnsiTheme="minorHAnsi" w:cs="Calibri"/>
          <w:sz w:val="23"/>
          <w:szCs w:val="23"/>
        </w:rPr>
        <w:t xml:space="preserve"> Purpose to elevate profession: who we are, </w:t>
      </w:r>
      <w:r w:rsidR="008012DF">
        <w:rPr>
          <w:rFonts w:asciiTheme="minorHAnsi" w:hAnsiTheme="minorHAnsi" w:cs="Calibri"/>
          <w:sz w:val="23"/>
          <w:szCs w:val="23"/>
        </w:rPr>
        <w:t xml:space="preserve">what we do and </w:t>
      </w:r>
      <w:r w:rsidR="006062FB">
        <w:rPr>
          <w:rFonts w:asciiTheme="minorHAnsi" w:hAnsiTheme="minorHAnsi" w:cs="Calibri"/>
          <w:sz w:val="23"/>
          <w:szCs w:val="23"/>
        </w:rPr>
        <w:t>what we support.</w:t>
      </w:r>
    </w:p>
    <w:p w:rsidR="00EC4814" w:rsidRDefault="00D9763E" w:rsidP="003111E7">
      <w:pPr>
        <w:pStyle w:val="ListParagraph"/>
        <w:numPr>
          <w:ilvl w:val="0"/>
          <w:numId w:val="21"/>
        </w:numPr>
        <w:ind w:left="1080" w:right="446"/>
        <w:rPr>
          <w:rFonts w:asciiTheme="minorHAnsi" w:hAnsiTheme="minorHAnsi" w:cs="Calibri"/>
          <w:sz w:val="23"/>
          <w:szCs w:val="23"/>
        </w:rPr>
      </w:pPr>
      <w:r>
        <w:rPr>
          <w:rFonts w:asciiTheme="minorHAnsi" w:hAnsiTheme="minorHAnsi" w:cs="Calibri"/>
          <w:sz w:val="23"/>
          <w:szCs w:val="23"/>
        </w:rPr>
        <w:t>Publication Policy Discussion</w:t>
      </w:r>
      <w:r w:rsidR="00A8795A">
        <w:rPr>
          <w:rFonts w:asciiTheme="minorHAnsi" w:hAnsiTheme="minorHAnsi" w:cs="Calibri"/>
          <w:sz w:val="23"/>
          <w:szCs w:val="23"/>
        </w:rPr>
        <w:t xml:space="preserve"> – for when people want to put information in Court </w:t>
      </w:r>
      <w:r w:rsidR="00CC0B20">
        <w:rPr>
          <w:rFonts w:asciiTheme="minorHAnsi" w:hAnsiTheme="minorHAnsi" w:cs="Calibri"/>
          <w:sz w:val="23"/>
          <w:szCs w:val="23"/>
        </w:rPr>
        <w:t xml:space="preserve">Manager, Court </w:t>
      </w:r>
      <w:r w:rsidR="00A8795A">
        <w:rPr>
          <w:rFonts w:asciiTheme="minorHAnsi" w:hAnsiTheme="minorHAnsi" w:cs="Calibri"/>
          <w:sz w:val="23"/>
          <w:szCs w:val="23"/>
        </w:rPr>
        <w:t xml:space="preserve">Express, etc. Scenario document has been developed to serve as tool. No policy discussion necessary, but how </w:t>
      </w:r>
      <w:r w:rsidR="00387DA8">
        <w:rPr>
          <w:rFonts w:asciiTheme="minorHAnsi" w:hAnsiTheme="minorHAnsi" w:cs="Calibri"/>
          <w:sz w:val="23"/>
          <w:szCs w:val="23"/>
        </w:rPr>
        <w:t xml:space="preserve">do you </w:t>
      </w:r>
      <w:r w:rsidR="00A8795A">
        <w:rPr>
          <w:rFonts w:asciiTheme="minorHAnsi" w:hAnsiTheme="minorHAnsi" w:cs="Calibri"/>
          <w:sz w:val="23"/>
          <w:szCs w:val="23"/>
        </w:rPr>
        <w:t xml:space="preserve">make sure documents are given to new chair. </w:t>
      </w:r>
      <w:r>
        <w:rPr>
          <w:rFonts w:asciiTheme="minorHAnsi" w:hAnsiTheme="minorHAnsi" w:cs="Calibri"/>
          <w:sz w:val="23"/>
          <w:szCs w:val="23"/>
        </w:rPr>
        <w:t xml:space="preserve"> </w:t>
      </w:r>
      <w:r w:rsidR="00387DA8">
        <w:rPr>
          <w:rFonts w:asciiTheme="minorHAnsi" w:hAnsiTheme="minorHAnsi" w:cs="Calibri"/>
          <w:sz w:val="23"/>
          <w:szCs w:val="23"/>
        </w:rPr>
        <w:t>Part of succession planning and old chairs distributing documents to the new chair.</w:t>
      </w:r>
    </w:p>
    <w:p w:rsidR="00EC4814" w:rsidRDefault="00EC4814" w:rsidP="00EC4814">
      <w:pPr>
        <w:ind w:right="446"/>
        <w:rPr>
          <w:rFonts w:asciiTheme="minorHAnsi" w:hAnsiTheme="minorHAnsi" w:cs="Calibri"/>
          <w:sz w:val="23"/>
          <w:szCs w:val="23"/>
        </w:rPr>
      </w:pPr>
    </w:p>
    <w:p w:rsidR="00EC4814" w:rsidRDefault="00EC4814" w:rsidP="00EC4814">
      <w:pPr>
        <w:pStyle w:val="Default"/>
        <w:keepNext/>
        <w:widowControl/>
        <w:numPr>
          <w:ilvl w:val="0"/>
          <w:numId w:val="32"/>
        </w:numPr>
        <w:tabs>
          <w:tab w:val="left" w:pos="1080"/>
        </w:tabs>
        <w:ind w:right="446"/>
        <w:rPr>
          <w:rFonts w:asciiTheme="minorHAnsi" w:hAnsiTheme="minorHAnsi" w:cs="Calibri"/>
          <w:b/>
          <w:sz w:val="23"/>
          <w:szCs w:val="23"/>
        </w:rPr>
      </w:pPr>
      <w:r w:rsidRPr="007505E5">
        <w:rPr>
          <w:rFonts w:asciiTheme="minorHAnsi" w:hAnsiTheme="minorHAnsi" w:cs="Calibri"/>
          <w:b/>
          <w:sz w:val="23"/>
          <w:szCs w:val="23"/>
        </w:rPr>
        <w:lastRenderedPageBreak/>
        <w:t>Membership Committee</w:t>
      </w:r>
      <w:r w:rsidR="004C2DE3">
        <w:rPr>
          <w:rFonts w:asciiTheme="minorHAnsi" w:hAnsiTheme="minorHAnsi" w:cs="Calibri"/>
          <w:b/>
          <w:sz w:val="23"/>
          <w:szCs w:val="23"/>
        </w:rPr>
        <w:t xml:space="preserve"> Report </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Pr="007505E5">
        <w:rPr>
          <w:rFonts w:asciiTheme="minorHAnsi" w:hAnsiTheme="minorHAnsi" w:cs="Calibri"/>
          <w:b/>
          <w:sz w:val="23"/>
          <w:szCs w:val="23"/>
        </w:rPr>
        <w:tab/>
      </w:r>
      <w:r w:rsidRPr="007505E5">
        <w:rPr>
          <w:rFonts w:asciiTheme="minorHAnsi" w:hAnsiTheme="minorHAnsi" w:cs="Calibri"/>
          <w:b/>
          <w:sz w:val="23"/>
          <w:szCs w:val="23"/>
        </w:rPr>
        <w:tab/>
      </w:r>
      <w:r w:rsidRPr="007505E5">
        <w:rPr>
          <w:rFonts w:asciiTheme="minorHAnsi" w:hAnsiTheme="minorHAnsi" w:cs="Calibri"/>
          <w:b/>
          <w:sz w:val="23"/>
          <w:szCs w:val="23"/>
        </w:rPr>
        <w:tab/>
      </w:r>
      <w:r>
        <w:rPr>
          <w:rFonts w:asciiTheme="minorHAnsi" w:hAnsiTheme="minorHAnsi" w:cs="Calibri"/>
          <w:b/>
          <w:sz w:val="23"/>
          <w:szCs w:val="23"/>
        </w:rPr>
        <w:t>Jeff Chapple</w:t>
      </w:r>
    </w:p>
    <w:p w:rsidR="00A86BDA" w:rsidRPr="00A86BDA" w:rsidRDefault="00A86BDA" w:rsidP="00EC4814">
      <w:pPr>
        <w:pStyle w:val="ListParagraph"/>
        <w:numPr>
          <w:ilvl w:val="0"/>
          <w:numId w:val="19"/>
        </w:numPr>
        <w:ind w:right="446"/>
        <w:rPr>
          <w:rFonts w:asciiTheme="minorHAnsi" w:hAnsiTheme="minorHAnsi" w:cs="Calibri"/>
          <w:sz w:val="23"/>
          <w:szCs w:val="23"/>
        </w:rPr>
      </w:pPr>
      <w:r w:rsidRPr="00A86BDA">
        <w:rPr>
          <w:rFonts w:asciiTheme="minorHAnsi" w:hAnsiTheme="minorHAnsi" w:cs="Calibri"/>
          <w:sz w:val="23"/>
          <w:szCs w:val="23"/>
        </w:rPr>
        <w:t>Scholarships</w:t>
      </w:r>
      <w:r>
        <w:rPr>
          <w:rFonts w:asciiTheme="minorHAnsi" w:hAnsiTheme="minorHAnsi" w:cs="Calibri"/>
          <w:sz w:val="23"/>
          <w:szCs w:val="23"/>
        </w:rPr>
        <w:t xml:space="preserve"> –</w:t>
      </w:r>
      <w:r w:rsidR="002626FA">
        <w:rPr>
          <w:rFonts w:asciiTheme="minorHAnsi" w:hAnsiTheme="minorHAnsi" w:cs="Calibri"/>
          <w:sz w:val="23"/>
          <w:szCs w:val="23"/>
        </w:rPr>
        <w:t xml:space="preserve">Jeff reported that a </w:t>
      </w:r>
      <w:r>
        <w:rPr>
          <w:rFonts w:asciiTheme="minorHAnsi" w:hAnsiTheme="minorHAnsi" w:cs="Calibri"/>
          <w:sz w:val="23"/>
          <w:szCs w:val="23"/>
        </w:rPr>
        <w:t xml:space="preserve">person </w:t>
      </w:r>
      <w:r w:rsidR="002626FA">
        <w:rPr>
          <w:rFonts w:asciiTheme="minorHAnsi" w:hAnsiTheme="minorHAnsi" w:cs="Calibri"/>
          <w:sz w:val="23"/>
          <w:szCs w:val="23"/>
        </w:rPr>
        <w:t xml:space="preserve">had </w:t>
      </w:r>
      <w:r>
        <w:rPr>
          <w:rFonts w:asciiTheme="minorHAnsi" w:hAnsiTheme="minorHAnsi" w:cs="Calibri"/>
          <w:sz w:val="23"/>
          <w:szCs w:val="23"/>
        </w:rPr>
        <w:t xml:space="preserve">applied but court paid for </w:t>
      </w:r>
      <w:r w:rsidR="00CC0B20">
        <w:rPr>
          <w:rFonts w:asciiTheme="minorHAnsi" w:hAnsiTheme="minorHAnsi" w:cs="Calibri"/>
          <w:sz w:val="23"/>
          <w:szCs w:val="23"/>
        </w:rPr>
        <w:t>registration</w:t>
      </w:r>
      <w:r w:rsidR="003407BD">
        <w:rPr>
          <w:rFonts w:asciiTheme="minorHAnsi" w:hAnsiTheme="minorHAnsi" w:cs="Calibri"/>
          <w:sz w:val="23"/>
          <w:szCs w:val="23"/>
        </w:rPr>
        <w:t>.</w:t>
      </w:r>
      <w:r>
        <w:rPr>
          <w:rFonts w:asciiTheme="minorHAnsi" w:hAnsiTheme="minorHAnsi" w:cs="Calibri"/>
          <w:sz w:val="23"/>
          <w:szCs w:val="23"/>
        </w:rPr>
        <w:t xml:space="preserve"> </w:t>
      </w:r>
      <w:r w:rsidR="00F620E9">
        <w:rPr>
          <w:rFonts w:asciiTheme="minorHAnsi" w:hAnsiTheme="minorHAnsi" w:cs="Calibri"/>
          <w:sz w:val="23"/>
          <w:szCs w:val="23"/>
        </w:rPr>
        <w:t xml:space="preserve">Court asked for refund after </w:t>
      </w:r>
      <w:r w:rsidR="00CC0B20">
        <w:rPr>
          <w:rFonts w:asciiTheme="minorHAnsi" w:hAnsiTheme="minorHAnsi" w:cs="Calibri"/>
          <w:sz w:val="23"/>
          <w:szCs w:val="23"/>
        </w:rPr>
        <w:t xml:space="preserve">individual was </w:t>
      </w:r>
      <w:r w:rsidR="00F620E9">
        <w:rPr>
          <w:rFonts w:asciiTheme="minorHAnsi" w:hAnsiTheme="minorHAnsi" w:cs="Calibri"/>
          <w:sz w:val="23"/>
          <w:szCs w:val="23"/>
        </w:rPr>
        <w:t xml:space="preserve">awarded scholarship. </w:t>
      </w:r>
      <w:r w:rsidR="008012DF">
        <w:rPr>
          <w:rFonts w:asciiTheme="minorHAnsi" w:hAnsiTheme="minorHAnsi" w:cs="Calibri"/>
          <w:sz w:val="23"/>
          <w:szCs w:val="23"/>
        </w:rPr>
        <w:t>Will be refunding, but w</w:t>
      </w:r>
      <w:r w:rsidR="00F620E9">
        <w:rPr>
          <w:rFonts w:asciiTheme="minorHAnsi" w:hAnsiTheme="minorHAnsi" w:cs="Calibri"/>
          <w:sz w:val="23"/>
          <w:szCs w:val="23"/>
        </w:rPr>
        <w:t>ill be revising the application before July.</w:t>
      </w:r>
    </w:p>
    <w:p w:rsidR="00EC4814" w:rsidRPr="00F77FD8" w:rsidRDefault="00EC4814" w:rsidP="00EC4814">
      <w:pPr>
        <w:pStyle w:val="ListParagraph"/>
        <w:numPr>
          <w:ilvl w:val="0"/>
          <w:numId w:val="19"/>
        </w:numPr>
        <w:ind w:right="446"/>
        <w:rPr>
          <w:rFonts w:asciiTheme="minorHAnsi" w:hAnsiTheme="minorHAnsi" w:cs="Calibri"/>
          <w:b/>
          <w:sz w:val="23"/>
          <w:szCs w:val="23"/>
        </w:rPr>
      </w:pPr>
      <w:r>
        <w:rPr>
          <w:rFonts w:asciiTheme="minorHAnsi" w:hAnsiTheme="minorHAnsi" w:cs="Calibri"/>
          <w:sz w:val="23"/>
          <w:szCs w:val="23"/>
        </w:rPr>
        <w:t>Dual Membership Agreement NCJFCJ</w:t>
      </w:r>
      <w:r w:rsidR="00F620E9">
        <w:rPr>
          <w:rFonts w:asciiTheme="minorHAnsi" w:hAnsiTheme="minorHAnsi" w:cs="Calibri"/>
          <w:sz w:val="23"/>
          <w:szCs w:val="23"/>
        </w:rPr>
        <w:t>-In October in Atlanta had a dual member agreement discussion</w:t>
      </w:r>
      <w:r w:rsidR="003407BD">
        <w:rPr>
          <w:rFonts w:asciiTheme="minorHAnsi" w:hAnsiTheme="minorHAnsi" w:cs="Calibri"/>
          <w:sz w:val="23"/>
          <w:szCs w:val="23"/>
        </w:rPr>
        <w:t>.</w:t>
      </w:r>
      <w:r w:rsidR="00F620E9">
        <w:rPr>
          <w:rFonts w:asciiTheme="minorHAnsi" w:hAnsiTheme="minorHAnsi" w:cs="Calibri"/>
          <w:sz w:val="23"/>
          <w:szCs w:val="23"/>
        </w:rPr>
        <w:t xml:space="preserve"> </w:t>
      </w:r>
      <w:r w:rsidR="00CC0B20">
        <w:rPr>
          <w:rFonts w:asciiTheme="minorHAnsi" w:hAnsiTheme="minorHAnsi" w:cs="Calibri"/>
          <w:sz w:val="23"/>
          <w:szCs w:val="23"/>
        </w:rPr>
        <w:t xml:space="preserve"> Board discussed then that we wanted</w:t>
      </w:r>
      <w:r w:rsidR="00F620E9">
        <w:rPr>
          <w:rFonts w:asciiTheme="minorHAnsi" w:hAnsiTheme="minorHAnsi" w:cs="Calibri"/>
          <w:sz w:val="23"/>
          <w:szCs w:val="23"/>
        </w:rPr>
        <w:t xml:space="preserve"> </w:t>
      </w:r>
      <w:r w:rsidR="003407BD">
        <w:rPr>
          <w:rFonts w:asciiTheme="minorHAnsi" w:hAnsiTheme="minorHAnsi" w:cs="Calibri"/>
          <w:sz w:val="23"/>
          <w:szCs w:val="23"/>
        </w:rPr>
        <w:t xml:space="preserve">a separate </w:t>
      </w:r>
      <w:r w:rsidR="00F620E9">
        <w:rPr>
          <w:rFonts w:asciiTheme="minorHAnsi" w:hAnsiTheme="minorHAnsi" w:cs="Calibri"/>
          <w:sz w:val="23"/>
          <w:szCs w:val="23"/>
        </w:rPr>
        <w:t xml:space="preserve">dual membership agreement and a separate MOU. </w:t>
      </w:r>
      <w:r w:rsidR="003407BD">
        <w:rPr>
          <w:rFonts w:asciiTheme="minorHAnsi" w:hAnsiTheme="minorHAnsi" w:cs="Calibri"/>
          <w:sz w:val="23"/>
          <w:szCs w:val="23"/>
        </w:rPr>
        <w:t xml:space="preserve">There was </w:t>
      </w:r>
      <w:proofErr w:type="spellStart"/>
      <w:r w:rsidR="003407BD">
        <w:rPr>
          <w:rFonts w:asciiTheme="minorHAnsi" w:hAnsiTheme="minorHAnsi" w:cs="Calibri"/>
          <w:sz w:val="23"/>
          <w:szCs w:val="23"/>
        </w:rPr>
        <w:t>nothing</w:t>
      </w:r>
      <w:r w:rsidR="00F620E9">
        <w:rPr>
          <w:rFonts w:asciiTheme="minorHAnsi" w:hAnsiTheme="minorHAnsi" w:cs="Calibri"/>
          <w:sz w:val="23"/>
          <w:szCs w:val="23"/>
        </w:rPr>
        <w:t>in</w:t>
      </w:r>
      <w:proofErr w:type="spellEnd"/>
      <w:r w:rsidR="00F620E9">
        <w:rPr>
          <w:rFonts w:asciiTheme="minorHAnsi" w:hAnsiTheme="minorHAnsi" w:cs="Calibri"/>
          <w:sz w:val="23"/>
          <w:szCs w:val="23"/>
        </w:rPr>
        <w:t xml:space="preserve"> MOU that is objectionable</w:t>
      </w:r>
      <w:r w:rsidR="00FF7045">
        <w:rPr>
          <w:rFonts w:asciiTheme="minorHAnsi" w:hAnsiTheme="minorHAnsi" w:cs="Calibri"/>
          <w:sz w:val="23"/>
          <w:szCs w:val="23"/>
        </w:rPr>
        <w:t xml:space="preserve">. </w:t>
      </w:r>
      <w:r w:rsidR="003407BD">
        <w:rPr>
          <w:rFonts w:asciiTheme="minorHAnsi" w:hAnsiTheme="minorHAnsi" w:cs="Calibri"/>
          <w:sz w:val="23"/>
          <w:szCs w:val="23"/>
        </w:rPr>
        <w:t>However, the board determined that it would be best to</w:t>
      </w:r>
      <w:r w:rsidR="00FF7045">
        <w:rPr>
          <w:rFonts w:asciiTheme="minorHAnsi" w:hAnsiTheme="minorHAnsi" w:cs="Calibri"/>
          <w:sz w:val="23"/>
          <w:szCs w:val="23"/>
        </w:rPr>
        <w:t xml:space="preserve"> have</w:t>
      </w:r>
      <w:r w:rsidR="003407BD">
        <w:rPr>
          <w:rFonts w:asciiTheme="minorHAnsi" w:hAnsiTheme="minorHAnsi" w:cs="Calibri"/>
          <w:sz w:val="23"/>
          <w:szCs w:val="23"/>
        </w:rPr>
        <w:t xml:space="preserve"> </w:t>
      </w:r>
      <w:proofErr w:type="gramStart"/>
      <w:r w:rsidR="003407BD">
        <w:rPr>
          <w:rFonts w:asciiTheme="minorHAnsi" w:hAnsiTheme="minorHAnsi" w:cs="Calibri"/>
          <w:sz w:val="23"/>
          <w:szCs w:val="23"/>
        </w:rPr>
        <w:t>all of</w:t>
      </w:r>
      <w:proofErr w:type="gramEnd"/>
      <w:r w:rsidR="003407BD">
        <w:rPr>
          <w:rFonts w:asciiTheme="minorHAnsi" w:hAnsiTheme="minorHAnsi" w:cs="Calibri"/>
          <w:sz w:val="23"/>
          <w:szCs w:val="23"/>
        </w:rPr>
        <w:t xml:space="preserve"> our</w:t>
      </w:r>
      <w:r w:rsidR="00FF7045">
        <w:rPr>
          <w:rFonts w:asciiTheme="minorHAnsi" w:hAnsiTheme="minorHAnsi" w:cs="Calibri"/>
          <w:sz w:val="23"/>
          <w:szCs w:val="23"/>
        </w:rPr>
        <w:t xml:space="preserve"> dual membership agreement</w:t>
      </w:r>
      <w:r w:rsidR="003407BD">
        <w:rPr>
          <w:rFonts w:asciiTheme="minorHAnsi" w:hAnsiTheme="minorHAnsi" w:cs="Calibri"/>
          <w:sz w:val="23"/>
          <w:szCs w:val="23"/>
        </w:rPr>
        <w:t>s</w:t>
      </w:r>
      <w:r w:rsidR="00FF7045">
        <w:rPr>
          <w:rFonts w:asciiTheme="minorHAnsi" w:hAnsiTheme="minorHAnsi" w:cs="Calibri"/>
          <w:sz w:val="23"/>
          <w:szCs w:val="23"/>
        </w:rPr>
        <w:t xml:space="preserve"> </w:t>
      </w:r>
      <w:r w:rsidR="00CC0B20">
        <w:rPr>
          <w:rFonts w:asciiTheme="minorHAnsi" w:hAnsiTheme="minorHAnsi" w:cs="Calibri"/>
          <w:sz w:val="23"/>
          <w:szCs w:val="23"/>
        </w:rPr>
        <w:t xml:space="preserve">be </w:t>
      </w:r>
      <w:r w:rsidR="00FF7045">
        <w:rPr>
          <w:rFonts w:asciiTheme="minorHAnsi" w:hAnsiTheme="minorHAnsi" w:cs="Calibri"/>
          <w:sz w:val="23"/>
          <w:szCs w:val="23"/>
        </w:rPr>
        <w:t>consistent</w:t>
      </w:r>
      <w:r w:rsidR="003407BD">
        <w:rPr>
          <w:rFonts w:asciiTheme="minorHAnsi" w:hAnsiTheme="minorHAnsi" w:cs="Calibri"/>
          <w:sz w:val="23"/>
          <w:szCs w:val="23"/>
        </w:rPr>
        <w:t xml:space="preserve">.  Anything else relating to the NACM and NCFCJ partnership should be a separate discussion.  </w:t>
      </w:r>
      <w:r w:rsidR="008012DF">
        <w:rPr>
          <w:rFonts w:asciiTheme="minorHAnsi" w:hAnsiTheme="minorHAnsi" w:cs="Calibri"/>
          <w:sz w:val="23"/>
          <w:szCs w:val="23"/>
        </w:rPr>
        <w:t xml:space="preserve"> </w:t>
      </w:r>
      <w:r w:rsidR="00CC0B20">
        <w:rPr>
          <w:rFonts w:asciiTheme="minorHAnsi" w:hAnsiTheme="minorHAnsi" w:cs="Calibri"/>
          <w:sz w:val="23"/>
          <w:szCs w:val="23"/>
        </w:rPr>
        <w:t xml:space="preserve">Jeff and Scott to work together to come up with the new dual membership agreement.  Vicky is willing to follow up with Joey </w:t>
      </w:r>
      <w:r w:rsidR="003407BD">
        <w:rPr>
          <w:rFonts w:asciiTheme="minorHAnsi" w:hAnsiTheme="minorHAnsi" w:cs="Calibri"/>
          <w:sz w:val="23"/>
          <w:szCs w:val="23"/>
        </w:rPr>
        <w:t xml:space="preserve">Hastings </w:t>
      </w:r>
      <w:r w:rsidR="00CC0B20">
        <w:rPr>
          <w:rFonts w:asciiTheme="minorHAnsi" w:hAnsiTheme="minorHAnsi" w:cs="Calibri"/>
          <w:sz w:val="23"/>
          <w:szCs w:val="23"/>
        </w:rPr>
        <w:t xml:space="preserve">in March if needed.  </w:t>
      </w:r>
      <w:r w:rsidR="00124658">
        <w:rPr>
          <w:rFonts w:asciiTheme="minorHAnsi" w:hAnsiTheme="minorHAnsi" w:cs="Calibri"/>
          <w:sz w:val="23"/>
          <w:szCs w:val="23"/>
        </w:rPr>
        <w:t xml:space="preserve"> Jeff will send document to Vicky</w:t>
      </w:r>
      <w:r w:rsidR="008012DF">
        <w:rPr>
          <w:rFonts w:asciiTheme="minorHAnsi" w:hAnsiTheme="minorHAnsi" w:cs="Calibri"/>
          <w:sz w:val="23"/>
          <w:szCs w:val="23"/>
        </w:rPr>
        <w:t>.</w:t>
      </w:r>
    </w:p>
    <w:p w:rsidR="00EC4814" w:rsidRDefault="00EC4814" w:rsidP="00EC4814">
      <w:pPr>
        <w:ind w:right="446"/>
        <w:rPr>
          <w:rFonts w:asciiTheme="minorHAnsi" w:hAnsiTheme="minorHAnsi" w:cs="Calibri"/>
          <w:sz w:val="23"/>
          <w:szCs w:val="23"/>
        </w:rPr>
      </w:pPr>
    </w:p>
    <w:p w:rsidR="00EC4814" w:rsidRDefault="00EC4814" w:rsidP="00EC4814">
      <w:pPr>
        <w:pStyle w:val="Default"/>
        <w:keepNext/>
        <w:widowControl/>
        <w:numPr>
          <w:ilvl w:val="0"/>
          <w:numId w:val="32"/>
        </w:numPr>
        <w:tabs>
          <w:tab w:val="left" w:pos="1080"/>
        </w:tabs>
        <w:ind w:right="446"/>
        <w:rPr>
          <w:rFonts w:asciiTheme="minorHAnsi" w:hAnsiTheme="minorHAnsi" w:cs="Calibri"/>
          <w:b/>
          <w:sz w:val="23"/>
          <w:szCs w:val="23"/>
        </w:rPr>
      </w:pPr>
      <w:r>
        <w:rPr>
          <w:rFonts w:asciiTheme="minorHAnsi" w:hAnsiTheme="minorHAnsi" w:cs="Calibri"/>
          <w:b/>
          <w:sz w:val="23"/>
          <w:szCs w:val="23"/>
        </w:rPr>
        <w:t xml:space="preserve">Core Committee Report </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Pr>
          <w:rFonts w:asciiTheme="minorHAnsi" w:hAnsiTheme="minorHAnsi" w:cs="Calibri"/>
          <w:b/>
          <w:sz w:val="23"/>
          <w:szCs w:val="23"/>
        </w:rPr>
        <w:tab/>
      </w:r>
      <w:r>
        <w:rPr>
          <w:rFonts w:asciiTheme="minorHAnsi" w:hAnsiTheme="minorHAnsi" w:cs="Calibri"/>
          <w:b/>
          <w:sz w:val="23"/>
          <w:szCs w:val="23"/>
        </w:rPr>
        <w:tab/>
      </w:r>
      <w:r>
        <w:rPr>
          <w:rFonts w:asciiTheme="minorHAnsi" w:hAnsiTheme="minorHAnsi" w:cs="Calibri"/>
          <w:b/>
          <w:sz w:val="23"/>
          <w:szCs w:val="23"/>
        </w:rPr>
        <w:tab/>
        <w:t>Kathy Griffin</w:t>
      </w:r>
    </w:p>
    <w:p w:rsidR="00EC4814" w:rsidRDefault="00FF7045" w:rsidP="00EC4814">
      <w:pPr>
        <w:pStyle w:val="Default"/>
        <w:keepNext/>
        <w:widowControl/>
        <w:numPr>
          <w:ilvl w:val="0"/>
          <w:numId w:val="36"/>
        </w:numPr>
        <w:tabs>
          <w:tab w:val="left" w:pos="1080"/>
        </w:tabs>
        <w:ind w:right="446"/>
        <w:rPr>
          <w:rFonts w:asciiTheme="minorHAnsi" w:hAnsiTheme="minorHAnsi" w:cs="Calibri"/>
          <w:sz w:val="23"/>
          <w:szCs w:val="23"/>
        </w:rPr>
      </w:pPr>
      <w:r>
        <w:rPr>
          <w:rFonts w:asciiTheme="minorHAnsi" w:hAnsiTheme="minorHAnsi" w:cs="Calibri"/>
          <w:sz w:val="23"/>
          <w:szCs w:val="23"/>
        </w:rPr>
        <w:t>Kathy mentioned the training for changes to CORE website. Need to show how to make changes for succession planning. Administrator codes should be documented somewhere</w:t>
      </w:r>
      <w:r w:rsidR="002626FA">
        <w:rPr>
          <w:rFonts w:asciiTheme="minorHAnsi" w:hAnsiTheme="minorHAnsi" w:cs="Calibri"/>
          <w:sz w:val="23"/>
          <w:szCs w:val="23"/>
        </w:rPr>
        <w:t xml:space="preserve"> for the CORE Website</w:t>
      </w:r>
      <w:r>
        <w:rPr>
          <w:rFonts w:asciiTheme="minorHAnsi" w:hAnsiTheme="minorHAnsi" w:cs="Calibri"/>
          <w:sz w:val="23"/>
          <w:szCs w:val="23"/>
        </w:rPr>
        <w:t>.</w:t>
      </w:r>
    </w:p>
    <w:p w:rsidR="00CB1350" w:rsidRDefault="00CB1350" w:rsidP="007C0259">
      <w:pPr>
        <w:rPr>
          <w:rFonts w:asciiTheme="minorHAnsi" w:hAnsiTheme="minorHAnsi"/>
          <w:b/>
          <w:sz w:val="23"/>
          <w:szCs w:val="23"/>
        </w:rPr>
      </w:pPr>
    </w:p>
    <w:p w:rsidR="007C0259" w:rsidRPr="00054A1F" w:rsidRDefault="007C0259" w:rsidP="00054A1F">
      <w:pPr>
        <w:pStyle w:val="ListParagraph"/>
        <w:numPr>
          <w:ilvl w:val="0"/>
          <w:numId w:val="32"/>
        </w:numPr>
        <w:rPr>
          <w:rFonts w:asciiTheme="minorHAnsi" w:hAnsiTheme="minorHAnsi" w:cs="Calibri"/>
          <w:b/>
          <w:sz w:val="23"/>
          <w:szCs w:val="23"/>
        </w:rPr>
      </w:pPr>
      <w:r w:rsidRPr="00054A1F">
        <w:rPr>
          <w:rFonts w:asciiTheme="minorHAnsi" w:hAnsiTheme="minorHAnsi"/>
          <w:b/>
          <w:sz w:val="23"/>
          <w:szCs w:val="23"/>
        </w:rPr>
        <w:t>C</w:t>
      </w:r>
      <w:r w:rsidRPr="00054A1F">
        <w:rPr>
          <w:rFonts w:asciiTheme="minorHAnsi" w:hAnsiTheme="minorHAnsi" w:cs="Calibri"/>
          <w:b/>
          <w:sz w:val="23"/>
          <w:szCs w:val="23"/>
        </w:rPr>
        <w:t xml:space="preserve">ommunications Committee </w:t>
      </w:r>
      <w:r w:rsidR="00325971" w:rsidRPr="00054A1F">
        <w:rPr>
          <w:rFonts w:asciiTheme="minorHAnsi" w:hAnsiTheme="minorHAnsi" w:cs="Calibri"/>
          <w:b/>
          <w:sz w:val="23"/>
          <w:szCs w:val="23"/>
        </w:rPr>
        <w:t xml:space="preserve">Report </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00EC4814">
        <w:rPr>
          <w:rFonts w:asciiTheme="minorHAnsi" w:hAnsiTheme="minorHAnsi" w:cs="Calibri"/>
          <w:b/>
          <w:sz w:val="23"/>
          <w:szCs w:val="23"/>
        </w:rPr>
        <w:tab/>
      </w:r>
      <w:r w:rsidRPr="00054A1F">
        <w:rPr>
          <w:rFonts w:asciiTheme="minorHAnsi" w:hAnsiTheme="minorHAnsi" w:cs="Calibri"/>
          <w:b/>
          <w:sz w:val="23"/>
          <w:szCs w:val="23"/>
        </w:rPr>
        <w:tab/>
      </w:r>
      <w:r w:rsidRPr="00054A1F">
        <w:rPr>
          <w:rFonts w:asciiTheme="minorHAnsi" w:hAnsiTheme="minorHAnsi" w:cs="Calibri"/>
          <w:b/>
          <w:sz w:val="23"/>
          <w:szCs w:val="23"/>
        </w:rPr>
        <w:tab/>
        <w:t>Dawn Palermo</w:t>
      </w:r>
    </w:p>
    <w:p w:rsidR="001A5508" w:rsidRDefault="002626FA" w:rsidP="0043561A">
      <w:pPr>
        <w:pStyle w:val="ListParagraph"/>
        <w:numPr>
          <w:ilvl w:val="0"/>
          <w:numId w:val="17"/>
        </w:numPr>
        <w:ind w:left="1080" w:right="446"/>
        <w:rPr>
          <w:rFonts w:asciiTheme="minorHAnsi" w:hAnsiTheme="minorHAnsi" w:cs="Calibri"/>
          <w:sz w:val="23"/>
          <w:szCs w:val="23"/>
        </w:rPr>
      </w:pPr>
      <w:r>
        <w:rPr>
          <w:rFonts w:asciiTheme="minorHAnsi" w:hAnsiTheme="minorHAnsi" w:cs="Calibri"/>
          <w:sz w:val="23"/>
          <w:szCs w:val="23"/>
        </w:rPr>
        <w:t xml:space="preserve">Electronic </w:t>
      </w:r>
      <w:r w:rsidR="00FF7045">
        <w:rPr>
          <w:rFonts w:asciiTheme="minorHAnsi" w:hAnsiTheme="minorHAnsi" w:cs="Calibri"/>
          <w:sz w:val="23"/>
          <w:szCs w:val="23"/>
        </w:rPr>
        <w:t xml:space="preserve">Court Manager – to share article, they </w:t>
      </w:r>
      <w:r w:rsidR="002A25FE">
        <w:rPr>
          <w:rFonts w:asciiTheme="minorHAnsi" w:hAnsiTheme="minorHAnsi" w:cs="Calibri"/>
          <w:sz w:val="23"/>
          <w:szCs w:val="23"/>
        </w:rPr>
        <w:t>must</w:t>
      </w:r>
      <w:r w:rsidR="00FF7045">
        <w:rPr>
          <w:rFonts w:asciiTheme="minorHAnsi" w:hAnsiTheme="minorHAnsi" w:cs="Calibri"/>
          <w:sz w:val="23"/>
          <w:szCs w:val="23"/>
        </w:rPr>
        <w:t xml:space="preserve"> have the password. Will figure out </w:t>
      </w:r>
      <w:r w:rsidR="00330C84">
        <w:rPr>
          <w:rFonts w:asciiTheme="minorHAnsi" w:hAnsiTheme="minorHAnsi" w:cs="Calibri"/>
          <w:sz w:val="23"/>
          <w:szCs w:val="23"/>
        </w:rPr>
        <w:t xml:space="preserve">access </w:t>
      </w:r>
      <w:r w:rsidR="00FF7045">
        <w:rPr>
          <w:rFonts w:asciiTheme="minorHAnsi" w:hAnsiTheme="minorHAnsi" w:cs="Calibri"/>
          <w:sz w:val="23"/>
          <w:szCs w:val="23"/>
        </w:rPr>
        <w:t>at some point. Overall good feedback.</w:t>
      </w:r>
    </w:p>
    <w:p w:rsidR="00FF7045" w:rsidRDefault="00FF7045" w:rsidP="0043561A">
      <w:pPr>
        <w:pStyle w:val="ListParagraph"/>
        <w:numPr>
          <w:ilvl w:val="0"/>
          <w:numId w:val="17"/>
        </w:numPr>
        <w:ind w:left="1080" w:right="446"/>
        <w:rPr>
          <w:rFonts w:asciiTheme="minorHAnsi" w:hAnsiTheme="minorHAnsi" w:cs="Calibri"/>
          <w:sz w:val="23"/>
          <w:szCs w:val="23"/>
        </w:rPr>
      </w:pPr>
      <w:r>
        <w:rPr>
          <w:rFonts w:asciiTheme="minorHAnsi" w:hAnsiTheme="minorHAnsi" w:cs="Calibri"/>
          <w:sz w:val="23"/>
          <w:szCs w:val="23"/>
        </w:rPr>
        <w:t>2018 Guide is rolling. Looking to publish in October.</w:t>
      </w:r>
    </w:p>
    <w:p w:rsidR="00FF7045" w:rsidRDefault="00FF7045" w:rsidP="0043561A">
      <w:pPr>
        <w:pStyle w:val="ListParagraph"/>
        <w:numPr>
          <w:ilvl w:val="0"/>
          <w:numId w:val="17"/>
        </w:numPr>
        <w:ind w:left="1080" w:right="446"/>
        <w:rPr>
          <w:rFonts w:asciiTheme="minorHAnsi" w:hAnsiTheme="minorHAnsi" w:cs="Calibri"/>
          <w:sz w:val="23"/>
          <w:szCs w:val="23"/>
        </w:rPr>
      </w:pPr>
      <w:r>
        <w:rPr>
          <w:rFonts w:asciiTheme="minorHAnsi" w:hAnsiTheme="minorHAnsi" w:cs="Calibri"/>
          <w:sz w:val="23"/>
          <w:szCs w:val="23"/>
        </w:rPr>
        <w:t xml:space="preserve">Court Express dates – send items to Jeffrey Tsunekawa. </w:t>
      </w:r>
      <w:r w:rsidR="00330C84">
        <w:rPr>
          <w:rFonts w:asciiTheme="minorHAnsi" w:hAnsiTheme="minorHAnsi" w:cs="Calibri"/>
          <w:sz w:val="23"/>
          <w:szCs w:val="23"/>
        </w:rPr>
        <w:t xml:space="preserve"> Kathy mentioned how nice it looks; great response to committee involvement. Dawn suggests do an article about committee participation once per year.</w:t>
      </w:r>
    </w:p>
    <w:p w:rsidR="007C0259" w:rsidRPr="00D9763E" w:rsidRDefault="00D9763E" w:rsidP="0043561A">
      <w:pPr>
        <w:pStyle w:val="ListParagraph"/>
        <w:numPr>
          <w:ilvl w:val="0"/>
          <w:numId w:val="17"/>
        </w:numPr>
        <w:ind w:left="1080" w:right="446"/>
        <w:rPr>
          <w:rFonts w:asciiTheme="minorHAnsi" w:hAnsiTheme="minorHAnsi" w:cs="Calibri"/>
          <w:sz w:val="23"/>
          <w:szCs w:val="23"/>
        </w:rPr>
      </w:pPr>
      <w:r>
        <w:rPr>
          <w:rFonts w:asciiTheme="minorHAnsi" w:hAnsiTheme="minorHAnsi" w:cs="Calibri"/>
          <w:sz w:val="23"/>
          <w:szCs w:val="23"/>
        </w:rPr>
        <w:t>Outdated Guide Archive</w:t>
      </w:r>
      <w:r w:rsidR="00FF7045">
        <w:rPr>
          <w:rFonts w:asciiTheme="minorHAnsi" w:hAnsiTheme="minorHAnsi" w:cs="Calibri"/>
          <w:sz w:val="23"/>
          <w:szCs w:val="23"/>
        </w:rPr>
        <w:t xml:space="preserve"> –</w:t>
      </w:r>
      <w:r w:rsidR="00330C84">
        <w:rPr>
          <w:rFonts w:asciiTheme="minorHAnsi" w:hAnsiTheme="minorHAnsi" w:cs="Calibri"/>
          <w:sz w:val="23"/>
          <w:szCs w:val="23"/>
        </w:rPr>
        <w:t xml:space="preserve"> The committee s</w:t>
      </w:r>
      <w:r w:rsidR="00FF7045">
        <w:rPr>
          <w:rFonts w:asciiTheme="minorHAnsi" w:hAnsiTheme="minorHAnsi" w:cs="Calibri"/>
          <w:sz w:val="23"/>
          <w:szCs w:val="23"/>
        </w:rPr>
        <w:t>uggest</w:t>
      </w:r>
      <w:r w:rsidR="00330C84">
        <w:rPr>
          <w:rFonts w:asciiTheme="minorHAnsi" w:hAnsiTheme="minorHAnsi" w:cs="Calibri"/>
          <w:sz w:val="23"/>
          <w:szCs w:val="23"/>
        </w:rPr>
        <w:t>s</w:t>
      </w:r>
      <w:r w:rsidR="00FF7045">
        <w:rPr>
          <w:rFonts w:asciiTheme="minorHAnsi" w:hAnsiTheme="minorHAnsi" w:cs="Calibri"/>
          <w:sz w:val="23"/>
          <w:szCs w:val="23"/>
        </w:rPr>
        <w:t xml:space="preserve"> archive for guides on the website</w:t>
      </w:r>
      <w:r w:rsidR="00330C84">
        <w:rPr>
          <w:rFonts w:asciiTheme="minorHAnsi" w:hAnsiTheme="minorHAnsi" w:cs="Calibri"/>
          <w:sz w:val="23"/>
          <w:szCs w:val="23"/>
        </w:rPr>
        <w:t>. 4 guides will be</w:t>
      </w:r>
      <w:r w:rsidR="00652B80">
        <w:rPr>
          <w:rFonts w:asciiTheme="minorHAnsi" w:hAnsiTheme="minorHAnsi" w:cs="Calibri"/>
          <w:sz w:val="23"/>
          <w:szCs w:val="23"/>
        </w:rPr>
        <w:t xml:space="preserve"> move</w:t>
      </w:r>
      <w:r w:rsidR="00330C84">
        <w:rPr>
          <w:rFonts w:asciiTheme="minorHAnsi" w:hAnsiTheme="minorHAnsi" w:cs="Calibri"/>
          <w:sz w:val="23"/>
          <w:szCs w:val="23"/>
        </w:rPr>
        <w:t>d to the archive</w:t>
      </w:r>
      <w:r w:rsidR="00652B80">
        <w:rPr>
          <w:rFonts w:asciiTheme="minorHAnsi" w:hAnsiTheme="minorHAnsi" w:cs="Calibri"/>
          <w:sz w:val="23"/>
          <w:szCs w:val="23"/>
        </w:rPr>
        <w:t xml:space="preserve">: State of the Green Court, Business Continuity, </w:t>
      </w:r>
      <w:r w:rsidR="003966E6">
        <w:rPr>
          <w:rFonts w:asciiTheme="minorHAnsi" w:hAnsiTheme="minorHAnsi" w:cs="Calibri"/>
          <w:sz w:val="23"/>
          <w:szCs w:val="23"/>
        </w:rPr>
        <w:t xml:space="preserve">Court Security and </w:t>
      </w:r>
      <w:r w:rsidR="00330C84">
        <w:rPr>
          <w:rFonts w:asciiTheme="minorHAnsi" w:hAnsiTheme="minorHAnsi" w:cs="Calibri"/>
          <w:sz w:val="23"/>
          <w:szCs w:val="23"/>
        </w:rPr>
        <w:t>Verbatim</w:t>
      </w:r>
      <w:r w:rsidR="003966E6">
        <w:rPr>
          <w:rFonts w:asciiTheme="minorHAnsi" w:hAnsiTheme="minorHAnsi" w:cs="Calibri"/>
          <w:sz w:val="23"/>
          <w:szCs w:val="23"/>
        </w:rPr>
        <w:t xml:space="preserve"> Record</w:t>
      </w:r>
      <w:r w:rsidR="00652B80">
        <w:rPr>
          <w:rFonts w:asciiTheme="minorHAnsi" w:hAnsiTheme="minorHAnsi" w:cs="Calibri"/>
          <w:sz w:val="23"/>
          <w:szCs w:val="23"/>
        </w:rPr>
        <w:t>.</w:t>
      </w:r>
      <w:r w:rsidR="00330C84">
        <w:rPr>
          <w:rFonts w:asciiTheme="minorHAnsi" w:hAnsiTheme="minorHAnsi" w:cs="Calibri"/>
          <w:sz w:val="23"/>
          <w:szCs w:val="23"/>
        </w:rPr>
        <w:t xml:space="preserve"> </w:t>
      </w:r>
    </w:p>
    <w:p w:rsidR="00CC0B20" w:rsidRPr="00831D30" w:rsidRDefault="00D9763E" w:rsidP="0043561A">
      <w:pPr>
        <w:pStyle w:val="ListParagraph"/>
        <w:numPr>
          <w:ilvl w:val="0"/>
          <w:numId w:val="17"/>
        </w:numPr>
        <w:ind w:left="1080" w:right="446"/>
        <w:rPr>
          <w:rFonts w:asciiTheme="minorHAnsi" w:hAnsiTheme="minorHAnsi" w:cs="Calibri"/>
          <w:color w:val="000000" w:themeColor="text1"/>
          <w:sz w:val="28"/>
          <w:szCs w:val="28"/>
        </w:rPr>
      </w:pPr>
      <w:r w:rsidRPr="00D9763E">
        <w:rPr>
          <w:rFonts w:asciiTheme="minorHAnsi" w:hAnsiTheme="minorHAnsi"/>
          <w:color w:val="000000" w:themeColor="text1"/>
          <w:szCs w:val="24"/>
        </w:rPr>
        <w:t>Future guide protocol</w:t>
      </w:r>
      <w:r w:rsidR="00000DA9">
        <w:rPr>
          <w:rFonts w:asciiTheme="minorHAnsi" w:hAnsiTheme="minorHAnsi"/>
          <w:color w:val="000000" w:themeColor="text1"/>
          <w:szCs w:val="24"/>
        </w:rPr>
        <w:t xml:space="preserve"> </w:t>
      </w:r>
      <w:r w:rsidR="00652B80">
        <w:rPr>
          <w:rFonts w:asciiTheme="minorHAnsi" w:hAnsiTheme="minorHAnsi"/>
          <w:color w:val="000000" w:themeColor="text1"/>
          <w:szCs w:val="24"/>
        </w:rPr>
        <w:t xml:space="preserve">– </w:t>
      </w:r>
      <w:r w:rsidR="00330C84">
        <w:rPr>
          <w:rFonts w:asciiTheme="minorHAnsi" w:hAnsiTheme="minorHAnsi"/>
          <w:color w:val="000000" w:themeColor="text1"/>
          <w:szCs w:val="24"/>
        </w:rPr>
        <w:t>Committee created a document to determine h</w:t>
      </w:r>
      <w:r w:rsidR="00652B80">
        <w:rPr>
          <w:rFonts w:asciiTheme="minorHAnsi" w:hAnsiTheme="minorHAnsi"/>
          <w:color w:val="000000" w:themeColor="text1"/>
          <w:szCs w:val="24"/>
        </w:rPr>
        <w:t>ow to decide what recom</w:t>
      </w:r>
      <w:r w:rsidR="00330C84">
        <w:rPr>
          <w:rFonts w:asciiTheme="minorHAnsi" w:hAnsiTheme="minorHAnsi"/>
          <w:color w:val="000000" w:themeColor="text1"/>
          <w:szCs w:val="24"/>
        </w:rPr>
        <w:t>mendations to make re: guides. The document a</w:t>
      </w:r>
      <w:r w:rsidR="00652B80">
        <w:rPr>
          <w:rFonts w:asciiTheme="minorHAnsi" w:hAnsiTheme="minorHAnsi"/>
          <w:color w:val="000000" w:themeColor="text1"/>
          <w:szCs w:val="24"/>
        </w:rPr>
        <w:t xml:space="preserve">lso contains life-cycle of a guide. Possibly </w:t>
      </w:r>
      <w:r w:rsidR="007408CE">
        <w:rPr>
          <w:rFonts w:asciiTheme="minorHAnsi" w:hAnsiTheme="minorHAnsi"/>
          <w:color w:val="000000" w:themeColor="text1"/>
          <w:szCs w:val="24"/>
        </w:rPr>
        <w:t>store this document</w:t>
      </w:r>
      <w:r w:rsidR="00652B80">
        <w:rPr>
          <w:rFonts w:asciiTheme="minorHAnsi" w:hAnsiTheme="minorHAnsi"/>
          <w:color w:val="000000" w:themeColor="text1"/>
          <w:szCs w:val="24"/>
        </w:rPr>
        <w:t xml:space="preserve"> on connected community. </w:t>
      </w:r>
    </w:p>
    <w:p w:rsidR="00D9763E" w:rsidRPr="00000DA9" w:rsidRDefault="00CC0B20" w:rsidP="0043561A">
      <w:pPr>
        <w:pStyle w:val="ListParagraph"/>
        <w:numPr>
          <w:ilvl w:val="0"/>
          <w:numId w:val="17"/>
        </w:numPr>
        <w:ind w:left="1080" w:right="446"/>
        <w:rPr>
          <w:rFonts w:asciiTheme="minorHAnsi" w:hAnsiTheme="minorHAnsi" w:cs="Calibri"/>
          <w:color w:val="000000" w:themeColor="text1"/>
          <w:sz w:val="28"/>
          <w:szCs w:val="28"/>
        </w:rPr>
      </w:pPr>
      <w:r>
        <w:rPr>
          <w:rFonts w:asciiTheme="minorHAnsi" w:hAnsiTheme="minorHAnsi"/>
          <w:color w:val="000000" w:themeColor="text1"/>
          <w:szCs w:val="24"/>
        </w:rPr>
        <w:t>Committee chair transfer of documents</w:t>
      </w:r>
      <w:r w:rsidR="003407BD">
        <w:rPr>
          <w:rFonts w:asciiTheme="minorHAnsi" w:hAnsiTheme="minorHAnsi"/>
          <w:color w:val="000000" w:themeColor="text1"/>
          <w:szCs w:val="24"/>
        </w:rPr>
        <w:t xml:space="preserve"> was </w:t>
      </w:r>
      <w:proofErr w:type="gramStart"/>
      <w:r w:rsidR="003407BD">
        <w:rPr>
          <w:rFonts w:asciiTheme="minorHAnsi" w:hAnsiTheme="minorHAnsi"/>
          <w:color w:val="000000" w:themeColor="text1"/>
          <w:szCs w:val="24"/>
        </w:rPr>
        <w:t>discussed</w:t>
      </w:r>
      <w:r>
        <w:rPr>
          <w:rFonts w:asciiTheme="minorHAnsi" w:hAnsiTheme="minorHAnsi"/>
          <w:color w:val="000000" w:themeColor="text1"/>
          <w:szCs w:val="24"/>
        </w:rPr>
        <w:t xml:space="preserve">  </w:t>
      </w:r>
      <w:r w:rsidR="00652B80">
        <w:rPr>
          <w:rFonts w:asciiTheme="minorHAnsi" w:hAnsiTheme="minorHAnsi"/>
          <w:color w:val="000000" w:themeColor="text1"/>
          <w:szCs w:val="24"/>
        </w:rPr>
        <w:t>Paul</w:t>
      </w:r>
      <w:proofErr w:type="gramEnd"/>
      <w:r w:rsidR="00652B80">
        <w:rPr>
          <w:rFonts w:asciiTheme="minorHAnsi" w:hAnsiTheme="minorHAnsi"/>
          <w:color w:val="000000" w:themeColor="text1"/>
          <w:szCs w:val="24"/>
        </w:rPr>
        <w:t xml:space="preserve"> mentioned </w:t>
      </w:r>
      <w:r w:rsidR="007408CE">
        <w:rPr>
          <w:rFonts w:asciiTheme="minorHAnsi" w:hAnsiTheme="minorHAnsi"/>
          <w:color w:val="000000" w:themeColor="text1"/>
          <w:szCs w:val="24"/>
        </w:rPr>
        <w:t xml:space="preserve">having a </w:t>
      </w:r>
      <w:r w:rsidR="00652B80">
        <w:rPr>
          <w:rFonts w:asciiTheme="minorHAnsi" w:hAnsiTheme="minorHAnsi"/>
          <w:color w:val="000000" w:themeColor="text1"/>
          <w:szCs w:val="24"/>
        </w:rPr>
        <w:t>template for committee chairs</w:t>
      </w:r>
      <w:r w:rsidR="007408CE">
        <w:rPr>
          <w:rFonts w:asciiTheme="minorHAnsi" w:hAnsiTheme="minorHAnsi"/>
          <w:color w:val="000000" w:themeColor="text1"/>
          <w:szCs w:val="24"/>
        </w:rPr>
        <w:t xml:space="preserve"> for information to pass down</w:t>
      </w:r>
      <w:r w:rsidR="00525230">
        <w:rPr>
          <w:rFonts w:asciiTheme="minorHAnsi" w:hAnsiTheme="minorHAnsi"/>
          <w:color w:val="000000" w:themeColor="text1"/>
          <w:szCs w:val="24"/>
        </w:rPr>
        <w:t xml:space="preserve"> – perhaps should share with committee chairs prior to July</w:t>
      </w:r>
      <w:r w:rsidR="00652B80">
        <w:rPr>
          <w:rFonts w:asciiTheme="minorHAnsi" w:hAnsiTheme="minorHAnsi"/>
          <w:color w:val="000000" w:themeColor="text1"/>
          <w:szCs w:val="24"/>
        </w:rPr>
        <w:t xml:space="preserve">. </w:t>
      </w:r>
      <w:r>
        <w:rPr>
          <w:rFonts w:asciiTheme="minorHAnsi" w:hAnsiTheme="minorHAnsi"/>
          <w:color w:val="000000" w:themeColor="text1"/>
          <w:szCs w:val="24"/>
        </w:rPr>
        <w:t xml:space="preserve">It was discussed using connected community or google docs. The board had previously used google docs and moved items to connected community.  </w:t>
      </w:r>
      <w:r w:rsidR="007408CE">
        <w:rPr>
          <w:rFonts w:asciiTheme="minorHAnsi" w:hAnsiTheme="minorHAnsi"/>
          <w:color w:val="000000" w:themeColor="text1"/>
          <w:szCs w:val="24"/>
        </w:rPr>
        <w:t>Janet will c</w:t>
      </w:r>
      <w:r w:rsidR="003966E6">
        <w:rPr>
          <w:rFonts w:asciiTheme="minorHAnsi" w:hAnsiTheme="minorHAnsi"/>
          <w:color w:val="000000" w:themeColor="text1"/>
          <w:szCs w:val="24"/>
        </w:rPr>
        <w:t xml:space="preserve">reate a folder for each committee on </w:t>
      </w:r>
      <w:r w:rsidR="00525230">
        <w:rPr>
          <w:rFonts w:asciiTheme="minorHAnsi" w:hAnsiTheme="minorHAnsi"/>
          <w:color w:val="000000" w:themeColor="text1"/>
          <w:szCs w:val="24"/>
        </w:rPr>
        <w:t>C</w:t>
      </w:r>
      <w:r w:rsidR="003966E6">
        <w:rPr>
          <w:rFonts w:asciiTheme="minorHAnsi" w:hAnsiTheme="minorHAnsi"/>
          <w:color w:val="000000" w:themeColor="text1"/>
          <w:szCs w:val="24"/>
        </w:rPr>
        <w:t xml:space="preserve">onnected </w:t>
      </w:r>
      <w:r w:rsidR="00525230">
        <w:rPr>
          <w:rFonts w:asciiTheme="minorHAnsi" w:hAnsiTheme="minorHAnsi"/>
          <w:color w:val="000000" w:themeColor="text1"/>
          <w:szCs w:val="24"/>
        </w:rPr>
        <w:t>C</w:t>
      </w:r>
      <w:r w:rsidR="003966E6">
        <w:rPr>
          <w:rFonts w:asciiTheme="minorHAnsi" w:hAnsiTheme="minorHAnsi"/>
          <w:color w:val="000000" w:themeColor="text1"/>
          <w:szCs w:val="24"/>
        </w:rPr>
        <w:t>ommunity and documents</w:t>
      </w:r>
      <w:r w:rsidR="00525230">
        <w:rPr>
          <w:rFonts w:asciiTheme="minorHAnsi" w:hAnsiTheme="minorHAnsi"/>
          <w:color w:val="000000" w:themeColor="text1"/>
          <w:szCs w:val="24"/>
        </w:rPr>
        <w:t xml:space="preserve"> can be stored</w:t>
      </w:r>
      <w:r w:rsidR="003966E6">
        <w:rPr>
          <w:rFonts w:asciiTheme="minorHAnsi" w:hAnsiTheme="minorHAnsi"/>
          <w:color w:val="000000" w:themeColor="text1"/>
          <w:szCs w:val="24"/>
        </w:rPr>
        <w:t xml:space="preserve"> there.</w:t>
      </w:r>
      <w:r w:rsidR="00525230">
        <w:rPr>
          <w:rFonts w:asciiTheme="minorHAnsi" w:hAnsiTheme="minorHAnsi"/>
          <w:color w:val="000000" w:themeColor="text1"/>
          <w:szCs w:val="24"/>
        </w:rPr>
        <w:t xml:space="preserve"> Dawn will also add the webinar how-to document here.</w:t>
      </w:r>
    </w:p>
    <w:p w:rsidR="00D9763E" w:rsidRPr="0046738D" w:rsidRDefault="00D9763E" w:rsidP="0043561A">
      <w:pPr>
        <w:pStyle w:val="ListParagraph"/>
        <w:numPr>
          <w:ilvl w:val="0"/>
          <w:numId w:val="17"/>
        </w:numPr>
        <w:ind w:left="1080" w:right="446"/>
        <w:rPr>
          <w:rFonts w:asciiTheme="minorHAnsi" w:hAnsiTheme="minorHAnsi" w:cs="Calibri"/>
          <w:color w:val="000000" w:themeColor="text1"/>
          <w:szCs w:val="24"/>
        </w:rPr>
      </w:pPr>
      <w:r>
        <w:rPr>
          <w:rFonts w:asciiTheme="minorHAnsi" w:hAnsiTheme="minorHAnsi"/>
          <w:color w:val="000000" w:themeColor="text1"/>
          <w:szCs w:val="24"/>
        </w:rPr>
        <w:t>Survey Tool Assessment</w:t>
      </w:r>
      <w:r w:rsidR="00400BF5">
        <w:rPr>
          <w:rFonts w:asciiTheme="minorHAnsi" w:hAnsiTheme="minorHAnsi"/>
          <w:color w:val="000000" w:themeColor="text1"/>
          <w:szCs w:val="24"/>
        </w:rPr>
        <w:t xml:space="preserve">. Paul had suggested a survey tool. Alyce used Google Forms for Plain Language Survey. Did a fine job. Was going to suggest that consider using this. </w:t>
      </w:r>
      <w:r w:rsidR="006743C3">
        <w:rPr>
          <w:rFonts w:asciiTheme="minorHAnsi" w:hAnsiTheme="minorHAnsi"/>
          <w:color w:val="000000" w:themeColor="text1"/>
          <w:szCs w:val="24"/>
        </w:rPr>
        <w:t xml:space="preserve">Alyce suggests </w:t>
      </w:r>
      <w:proofErr w:type="spellStart"/>
      <w:r w:rsidR="006743C3">
        <w:rPr>
          <w:rFonts w:asciiTheme="minorHAnsi" w:hAnsiTheme="minorHAnsi"/>
          <w:color w:val="000000" w:themeColor="text1"/>
          <w:szCs w:val="24"/>
        </w:rPr>
        <w:t>SurveyGizmo</w:t>
      </w:r>
      <w:proofErr w:type="spellEnd"/>
      <w:r w:rsidR="006743C3">
        <w:rPr>
          <w:rFonts w:asciiTheme="minorHAnsi" w:hAnsiTheme="minorHAnsi"/>
          <w:color w:val="000000" w:themeColor="text1"/>
          <w:szCs w:val="24"/>
        </w:rPr>
        <w:t xml:space="preserve">, with a standard package of $1,008/annually or Survey Monkey is $408. Alyce made a motion to purchase a paid advantage subscription to SurveyMonkey for the year. Kathy seconded. All in favor, none opposed. </w:t>
      </w:r>
      <w:r w:rsidR="0046738D">
        <w:rPr>
          <w:rFonts w:asciiTheme="minorHAnsi" w:hAnsiTheme="minorHAnsi"/>
          <w:color w:val="000000" w:themeColor="text1"/>
          <w:szCs w:val="24"/>
        </w:rPr>
        <w:t>Janet to create a user and a second generic user login will be created.</w:t>
      </w:r>
    </w:p>
    <w:p w:rsidR="0046738D" w:rsidRPr="00D9763E" w:rsidRDefault="005D0E7E" w:rsidP="0043561A">
      <w:pPr>
        <w:pStyle w:val="ListParagraph"/>
        <w:numPr>
          <w:ilvl w:val="0"/>
          <w:numId w:val="17"/>
        </w:numPr>
        <w:ind w:left="1080" w:right="446"/>
        <w:rPr>
          <w:rFonts w:asciiTheme="minorHAnsi" w:hAnsiTheme="minorHAnsi" w:cs="Calibri"/>
          <w:color w:val="000000" w:themeColor="text1"/>
          <w:szCs w:val="24"/>
        </w:rPr>
      </w:pPr>
      <w:r>
        <w:rPr>
          <w:rFonts w:asciiTheme="minorHAnsi" w:hAnsiTheme="minorHAnsi"/>
          <w:color w:val="000000" w:themeColor="text1"/>
          <w:szCs w:val="24"/>
        </w:rPr>
        <w:t xml:space="preserve">The board discovered that we did not budget for a paper </w:t>
      </w:r>
      <w:r w:rsidR="0046738D">
        <w:rPr>
          <w:rFonts w:asciiTheme="minorHAnsi" w:hAnsiTheme="minorHAnsi"/>
          <w:color w:val="000000" w:themeColor="text1"/>
          <w:szCs w:val="24"/>
        </w:rPr>
        <w:t xml:space="preserve">guide, so </w:t>
      </w:r>
      <w:r>
        <w:rPr>
          <w:rFonts w:asciiTheme="minorHAnsi" w:hAnsiTheme="minorHAnsi"/>
          <w:color w:val="000000" w:themeColor="text1"/>
          <w:szCs w:val="24"/>
        </w:rPr>
        <w:t xml:space="preserve">the guide for 2018 </w:t>
      </w:r>
      <w:r w:rsidR="0046738D">
        <w:rPr>
          <w:rFonts w:asciiTheme="minorHAnsi" w:hAnsiTheme="minorHAnsi"/>
          <w:color w:val="000000" w:themeColor="text1"/>
          <w:szCs w:val="24"/>
        </w:rPr>
        <w:t>will be online.</w:t>
      </w:r>
    </w:p>
    <w:p w:rsidR="00D9763E" w:rsidRPr="0046738D" w:rsidRDefault="00D9763E" w:rsidP="0043561A">
      <w:pPr>
        <w:pStyle w:val="ListParagraph"/>
        <w:numPr>
          <w:ilvl w:val="0"/>
          <w:numId w:val="17"/>
        </w:numPr>
        <w:ind w:left="1080" w:right="446"/>
        <w:rPr>
          <w:rFonts w:asciiTheme="minorHAnsi" w:hAnsiTheme="minorHAnsi" w:cs="Calibri"/>
          <w:color w:val="000000" w:themeColor="text1"/>
          <w:szCs w:val="24"/>
        </w:rPr>
      </w:pPr>
      <w:r>
        <w:rPr>
          <w:rFonts w:asciiTheme="minorHAnsi" w:hAnsiTheme="minorHAnsi"/>
          <w:color w:val="000000" w:themeColor="text1"/>
          <w:szCs w:val="24"/>
        </w:rPr>
        <w:lastRenderedPageBreak/>
        <w:t>Additional Educational Opportunities Assessment</w:t>
      </w:r>
      <w:r w:rsidR="005D0E7E">
        <w:rPr>
          <w:rFonts w:asciiTheme="minorHAnsi" w:hAnsiTheme="minorHAnsi"/>
          <w:color w:val="000000" w:themeColor="text1"/>
          <w:szCs w:val="24"/>
        </w:rPr>
        <w:t xml:space="preserve"> from Strategic Plan</w:t>
      </w:r>
      <w:r w:rsidR="0046738D">
        <w:rPr>
          <w:rFonts w:asciiTheme="minorHAnsi" w:hAnsiTheme="minorHAnsi"/>
          <w:color w:val="000000" w:themeColor="text1"/>
          <w:szCs w:val="24"/>
        </w:rPr>
        <w:t xml:space="preserve"> – Committee determined not a good idea </w:t>
      </w:r>
      <w:r w:rsidR="005D0E7E">
        <w:rPr>
          <w:rFonts w:asciiTheme="minorHAnsi" w:hAnsiTheme="minorHAnsi"/>
          <w:color w:val="000000" w:themeColor="text1"/>
          <w:szCs w:val="24"/>
        </w:rPr>
        <w:t xml:space="preserve">to expand </w:t>
      </w:r>
      <w:r w:rsidR="0046738D">
        <w:rPr>
          <w:rFonts w:asciiTheme="minorHAnsi" w:hAnsiTheme="minorHAnsi"/>
          <w:color w:val="000000" w:themeColor="text1"/>
          <w:szCs w:val="24"/>
        </w:rPr>
        <w:t xml:space="preserve">at this time. </w:t>
      </w:r>
      <w:r w:rsidR="00000DA9">
        <w:rPr>
          <w:rFonts w:asciiTheme="minorHAnsi" w:hAnsiTheme="minorHAnsi"/>
          <w:color w:val="000000" w:themeColor="text1"/>
          <w:szCs w:val="24"/>
        </w:rPr>
        <w:t xml:space="preserve"> </w:t>
      </w:r>
    </w:p>
    <w:p w:rsidR="0046738D" w:rsidRPr="00D9763E" w:rsidRDefault="0046738D" w:rsidP="0043561A">
      <w:pPr>
        <w:pStyle w:val="ListParagraph"/>
        <w:numPr>
          <w:ilvl w:val="0"/>
          <w:numId w:val="17"/>
        </w:numPr>
        <w:ind w:left="1080" w:right="446"/>
        <w:rPr>
          <w:rFonts w:asciiTheme="minorHAnsi" w:hAnsiTheme="minorHAnsi" w:cs="Calibri"/>
          <w:color w:val="000000" w:themeColor="text1"/>
          <w:szCs w:val="24"/>
        </w:rPr>
      </w:pPr>
      <w:r>
        <w:rPr>
          <w:rFonts w:asciiTheme="minorHAnsi" w:hAnsiTheme="minorHAnsi"/>
          <w:color w:val="000000" w:themeColor="text1"/>
          <w:szCs w:val="24"/>
        </w:rPr>
        <w:t>Feb 28</w:t>
      </w:r>
      <w:r w:rsidR="00DC0958" w:rsidRPr="00831D30">
        <w:rPr>
          <w:rFonts w:asciiTheme="minorHAnsi" w:hAnsiTheme="minorHAnsi"/>
          <w:color w:val="000000" w:themeColor="text1"/>
          <w:szCs w:val="24"/>
          <w:vertAlign w:val="superscript"/>
        </w:rPr>
        <w:t>th</w:t>
      </w:r>
      <w:r w:rsidR="00DC0958">
        <w:rPr>
          <w:rFonts w:asciiTheme="minorHAnsi" w:hAnsiTheme="minorHAnsi"/>
          <w:color w:val="000000" w:themeColor="text1"/>
          <w:szCs w:val="24"/>
        </w:rPr>
        <w:t xml:space="preserve"> </w:t>
      </w:r>
      <w:r>
        <w:rPr>
          <w:rFonts w:asciiTheme="minorHAnsi" w:hAnsiTheme="minorHAnsi"/>
          <w:color w:val="000000" w:themeColor="text1"/>
          <w:szCs w:val="24"/>
        </w:rPr>
        <w:t>webinar, Civil Justice Initiatives, 158 people registered.</w:t>
      </w:r>
    </w:p>
    <w:p w:rsidR="002E1D24" w:rsidRPr="002E1D24" w:rsidRDefault="00D9763E" w:rsidP="002E1D24">
      <w:pPr>
        <w:pStyle w:val="ListParagraph"/>
        <w:numPr>
          <w:ilvl w:val="0"/>
          <w:numId w:val="17"/>
        </w:numPr>
        <w:ind w:left="1080" w:right="446"/>
        <w:rPr>
          <w:rFonts w:asciiTheme="minorHAnsi" w:hAnsiTheme="minorHAnsi" w:cs="Calibri"/>
          <w:sz w:val="23"/>
          <w:szCs w:val="23"/>
        </w:rPr>
      </w:pPr>
      <w:r>
        <w:rPr>
          <w:rFonts w:asciiTheme="minorHAnsi" w:hAnsiTheme="minorHAnsi" w:cs="Calibri"/>
          <w:sz w:val="23"/>
          <w:szCs w:val="23"/>
        </w:rPr>
        <w:t>Website Review</w:t>
      </w:r>
      <w:r w:rsidR="0046738D">
        <w:rPr>
          <w:rFonts w:asciiTheme="minorHAnsi" w:hAnsiTheme="minorHAnsi" w:cs="Calibri"/>
          <w:sz w:val="23"/>
          <w:szCs w:val="23"/>
        </w:rPr>
        <w:t xml:space="preserve"> – Jeffrey went over website being built. </w:t>
      </w:r>
      <w:r w:rsidR="00CD0400">
        <w:rPr>
          <w:rFonts w:asciiTheme="minorHAnsi" w:hAnsiTheme="minorHAnsi" w:cs="Calibri"/>
          <w:sz w:val="23"/>
          <w:szCs w:val="23"/>
        </w:rPr>
        <w:t xml:space="preserve">Looking for feedback via email. Toward end of February will attend training session. Will provide training to board members who want to update their own pages. Discussion re: having committee pages behind member portal or open. </w:t>
      </w:r>
      <w:r w:rsidR="00B64601">
        <w:rPr>
          <w:rFonts w:asciiTheme="minorHAnsi" w:hAnsiTheme="minorHAnsi" w:cs="Calibri"/>
          <w:sz w:val="23"/>
          <w:szCs w:val="23"/>
        </w:rPr>
        <w:t xml:space="preserve">Move forward </w:t>
      </w:r>
      <w:r w:rsidR="005D0E7E">
        <w:rPr>
          <w:rFonts w:asciiTheme="minorHAnsi" w:hAnsiTheme="minorHAnsi" w:cs="Calibri"/>
          <w:sz w:val="23"/>
          <w:szCs w:val="23"/>
        </w:rPr>
        <w:t>with having committee pages be on website</w:t>
      </w:r>
      <w:r w:rsidR="00A6044F">
        <w:rPr>
          <w:rFonts w:asciiTheme="minorHAnsi" w:hAnsiTheme="minorHAnsi" w:cs="Calibri"/>
          <w:sz w:val="23"/>
          <w:szCs w:val="23"/>
        </w:rPr>
        <w:t xml:space="preserve"> and accessible while </w:t>
      </w:r>
      <w:r w:rsidR="00B64601">
        <w:rPr>
          <w:rFonts w:asciiTheme="minorHAnsi" w:hAnsiTheme="minorHAnsi" w:cs="Calibri"/>
          <w:sz w:val="23"/>
          <w:szCs w:val="23"/>
        </w:rPr>
        <w:t>being careful with information – remove committee rosters.</w:t>
      </w:r>
      <w:r w:rsidR="000F4C6F">
        <w:rPr>
          <w:rFonts w:asciiTheme="minorHAnsi" w:hAnsiTheme="minorHAnsi" w:cs="Calibri"/>
          <w:sz w:val="23"/>
          <w:szCs w:val="23"/>
        </w:rPr>
        <w:t xml:space="preserve"> </w:t>
      </w:r>
      <w:r w:rsidR="00525230">
        <w:rPr>
          <w:rFonts w:asciiTheme="minorHAnsi" w:hAnsiTheme="minorHAnsi" w:cs="Calibri"/>
          <w:sz w:val="23"/>
          <w:szCs w:val="23"/>
        </w:rPr>
        <w:t>Final decision made</w:t>
      </w:r>
      <w:r w:rsidR="000F4C6F">
        <w:rPr>
          <w:rFonts w:asciiTheme="minorHAnsi" w:hAnsiTheme="minorHAnsi" w:cs="Calibri"/>
          <w:sz w:val="23"/>
          <w:szCs w:val="23"/>
        </w:rPr>
        <w:t xml:space="preserve"> to leave </w:t>
      </w:r>
      <w:r w:rsidR="00A6044F">
        <w:rPr>
          <w:rFonts w:asciiTheme="minorHAnsi" w:hAnsiTheme="minorHAnsi" w:cs="Calibri"/>
          <w:sz w:val="23"/>
          <w:szCs w:val="23"/>
        </w:rPr>
        <w:t>committee pages public going forward.</w:t>
      </w:r>
      <w:r w:rsidR="000F4C6F">
        <w:rPr>
          <w:rFonts w:asciiTheme="minorHAnsi" w:hAnsiTheme="minorHAnsi" w:cs="Calibri"/>
          <w:sz w:val="23"/>
          <w:szCs w:val="23"/>
        </w:rPr>
        <w:t xml:space="preserve"> </w:t>
      </w:r>
    </w:p>
    <w:p w:rsidR="002E1D24" w:rsidRDefault="002E1D24" w:rsidP="002E1D24">
      <w:pPr>
        <w:pStyle w:val="Default"/>
        <w:keepNext/>
        <w:widowControl/>
        <w:tabs>
          <w:tab w:val="left" w:pos="1080"/>
        </w:tabs>
        <w:ind w:left="360" w:right="446"/>
        <w:rPr>
          <w:rFonts w:asciiTheme="minorHAnsi" w:hAnsiTheme="minorHAnsi" w:cs="Calibri"/>
          <w:b/>
          <w:sz w:val="23"/>
          <w:szCs w:val="23"/>
        </w:rPr>
      </w:pPr>
    </w:p>
    <w:p w:rsidR="00D2567D" w:rsidRDefault="00A57152" w:rsidP="00A602C1">
      <w:pPr>
        <w:pStyle w:val="Default"/>
        <w:keepNext/>
        <w:widowControl/>
        <w:numPr>
          <w:ilvl w:val="0"/>
          <w:numId w:val="32"/>
        </w:numPr>
        <w:tabs>
          <w:tab w:val="left" w:pos="1080"/>
        </w:tabs>
        <w:ind w:right="-72"/>
        <w:rPr>
          <w:rFonts w:asciiTheme="minorHAnsi" w:hAnsiTheme="minorHAnsi" w:cs="Calibri"/>
          <w:sz w:val="23"/>
          <w:szCs w:val="23"/>
        </w:rPr>
      </w:pPr>
      <w:r w:rsidRPr="000B1DC5">
        <w:rPr>
          <w:rFonts w:asciiTheme="minorHAnsi" w:hAnsiTheme="minorHAnsi" w:cs="Calibri"/>
          <w:b/>
          <w:sz w:val="23"/>
          <w:szCs w:val="23"/>
        </w:rPr>
        <w:t>Immediate Past President</w:t>
      </w:r>
      <w:r w:rsidR="00325971" w:rsidRPr="000B1DC5">
        <w:rPr>
          <w:rFonts w:asciiTheme="minorHAnsi" w:hAnsiTheme="minorHAnsi" w:cs="Calibri"/>
          <w:b/>
          <w:sz w:val="23"/>
          <w:szCs w:val="23"/>
        </w:rPr>
        <w:t>’s Report</w:t>
      </w:r>
      <w:r w:rsidR="006F4EA2" w:rsidRPr="000B1DC5">
        <w:rPr>
          <w:rFonts w:asciiTheme="minorHAnsi" w:hAnsiTheme="minorHAnsi" w:cs="Calibri"/>
          <w:b/>
          <w:sz w:val="23"/>
          <w:szCs w:val="23"/>
        </w:rPr>
        <w:t xml:space="preserve"> </w:t>
      </w:r>
      <w:r w:rsidR="004C2DE3">
        <w:rPr>
          <w:rFonts w:asciiTheme="minorHAnsi" w:hAnsiTheme="minorHAnsi" w:cs="Calibri"/>
          <w:b/>
          <w:sz w:val="23"/>
          <w:szCs w:val="23"/>
        </w:rPr>
        <w:tab/>
      </w:r>
      <w:r w:rsidR="004C2DE3">
        <w:rPr>
          <w:rFonts w:asciiTheme="minorHAnsi" w:hAnsiTheme="minorHAnsi" w:cs="Calibri"/>
          <w:b/>
          <w:sz w:val="23"/>
          <w:szCs w:val="23"/>
        </w:rPr>
        <w:tab/>
      </w:r>
      <w:r w:rsidR="004C2DE3">
        <w:rPr>
          <w:rFonts w:asciiTheme="minorHAnsi" w:hAnsiTheme="minorHAnsi" w:cs="Calibri"/>
          <w:b/>
          <w:sz w:val="23"/>
          <w:szCs w:val="23"/>
        </w:rPr>
        <w:tab/>
      </w:r>
      <w:r w:rsidRPr="000B1DC5">
        <w:rPr>
          <w:rFonts w:asciiTheme="minorHAnsi" w:hAnsiTheme="minorHAnsi" w:cs="Calibri"/>
          <w:b/>
          <w:sz w:val="23"/>
          <w:szCs w:val="23"/>
        </w:rPr>
        <w:tab/>
      </w:r>
      <w:r w:rsidRPr="000B1DC5">
        <w:rPr>
          <w:rFonts w:asciiTheme="minorHAnsi" w:hAnsiTheme="minorHAnsi" w:cs="Calibri"/>
          <w:b/>
          <w:sz w:val="23"/>
          <w:szCs w:val="23"/>
        </w:rPr>
        <w:tab/>
      </w:r>
      <w:r w:rsidRPr="000B1DC5">
        <w:rPr>
          <w:rFonts w:asciiTheme="minorHAnsi" w:hAnsiTheme="minorHAnsi" w:cs="Calibri"/>
          <w:b/>
          <w:sz w:val="23"/>
          <w:szCs w:val="23"/>
        </w:rPr>
        <w:tab/>
      </w:r>
      <w:r w:rsidR="00E04B15">
        <w:rPr>
          <w:rFonts w:asciiTheme="minorHAnsi" w:hAnsiTheme="minorHAnsi" w:cs="Calibri"/>
          <w:b/>
          <w:sz w:val="23"/>
          <w:szCs w:val="23"/>
        </w:rPr>
        <w:t xml:space="preserve">Scott Griffith </w:t>
      </w:r>
    </w:p>
    <w:p w:rsidR="00000DA9" w:rsidRPr="00000DA9" w:rsidRDefault="00000DA9" w:rsidP="00D2567D">
      <w:pPr>
        <w:pStyle w:val="Default"/>
        <w:keepNext/>
        <w:widowControl/>
        <w:numPr>
          <w:ilvl w:val="0"/>
          <w:numId w:val="34"/>
        </w:numPr>
        <w:tabs>
          <w:tab w:val="left" w:pos="1080"/>
        </w:tabs>
        <w:ind w:left="1080" w:right="446"/>
        <w:rPr>
          <w:rFonts w:asciiTheme="minorHAnsi" w:hAnsiTheme="minorHAnsi" w:cs="Calibri"/>
          <w:color w:val="FF0000"/>
          <w:sz w:val="28"/>
          <w:szCs w:val="28"/>
        </w:rPr>
      </w:pPr>
      <w:r>
        <w:rPr>
          <w:rFonts w:asciiTheme="minorHAnsi" w:hAnsiTheme="minorHAnsi" w:cs="Calibri"/>
          <w:sz w:val="23"/>
          <w:szCs w:val="23"/>
        </w:rPr>
        <w:t>Exiting Board Member Survey</w:t>
      </w:r>
      <w:r w:rsidR="000F4C6F">
        <w:rPr>
          <w:rFonts w:asciiTheme="minorHAnsi" w:hAnsiTheme="minorHAnsi" w:cs="Calibri"/>
          <w:sz w:val="23"/>
          <w:szCs w:val="23"/>
        </w:rPr>
        <w:t xml:space="preserve">-Idea to have exit interview instead of a survey. </w:t>
      </w:r>
      <w:r w:rsidR="00E67502">
        <w:rPr>
          <w:rFonts w:asciiTheme="minorHAnsi" w:hAnsiTheme="minorHAnsi" w:cs="Calibri"/>
          <w:sz w:val="23"/>
          <w:szCs w:val="23"/>
        </w:rPr>
        <w:t xml:space="preserve"> Several past presidents interested in being a part of the committee. Suggestion to talk to board members before leaving – One month before midyear board meeting would send out anonymous survey to board members relating to work load, dynamics, etc. and have past president present at midyear board meeting.  Will move forward </w:t>
      </w:r>
      <w:r w:rsidR="0075159C">
        <w:rPr>
          <w:rFonts w:asciiTheme="minorHAnsi" w:hAnsiTheme="minorHAnsi" w:cs="Calibri"/>
          <w:sz w:val="23"/>
          <w:szCs w:val="23"/>
        </w:rPr>
        <w:t>with a survey next winter and results at Midyear board meeting</w:t>
      </w:r>
      <w:r w:rsidR="00E67502">
        <w:rPr>
          <w:rFonts w:asciiTheme="minorHAnsi" w:hAnsiTheme="minorHAnsi" w:cs="Calibri"/>
          <w:sz w:val="23"/>
          <w:szCs w:val="23"/>
        </w:rPr>
        <w:t>.</w:t>
      </w:r>
    </w:p>
    <w:p w:rsidR="0075159C" w:rsidRDefault="00000DA9" w:rsidP="00D2567D">
      <w:pPr>
        <w:pStyle w:val="Default"/>
        <w:keepNext/>
        <w:widowControl/>
        <w:numPr>
          <w:ilvl w:val="0"/>
          <w:numId w:val="34"/>
        </w:numPr>
        <w:tabs>
          <w:tab w:val="left" w:pos="1080"/>
        </w:tabs>
        <w:ind w:left="1080" w:right="446"/>
        <w:rPr>
          <w:rFonts w:asciiTheme="minorHAnsi" w:hAnsiTheme="minorHAnsi" w:cs="Calibri"/>
          <w:sz w:val="23"/>
          <w:szCs w:val="23"/>
        </w:rPr>
      </w:pPr>
      <w:r>
        <w:rPr>
          <w:rFonts w:asciiTheme="minorHAnsi" w:hAnsiTheme="minorHAnsi" w:cs="Calibri"/>
          <w:sz w:val="23"/>
          <w:szCs w:val="23"/>
        </w:rPr>
        <w:t>Past President’s conference registration waiver policy</w:t>
      </w:r>
      <w:r w:rsidR="0075159C">
        <w:rPr>
          <w:rFonts w:asciiTheme="minorHAnsi" w:hAnsiTheme="minorHAnsi" w:cs="Calibri"/>
          <w:sz w:val="23"/>
          <w:szCs w:val="23"/>
        </w:rPr>
        <w:t xml:space="preserve"> – discussed with past presidents. Very strong feelings regarding this, centered around what value</w:t>
      </w:r>
      <w:r w:rsidR="00A6044F">
        <w:rPr>
          <w:rFonts w:asciiTheme="minorHAnsi" w:hAnsiTheme="minorHAnsi" w:cs="Calibri"/>
          <w:sz w:val="23"/>
          <w:szCs w:val="23"/>
        </w:rPr>
        <w:t xml:space="preserve"> NACM</w:t>
      </w:r>
      <w:r w:rsidR="0075159C">
        <w:rPr>
          <w:rFonts w:asciiTheme="minorHAnsi" w:hAnsiTheme="minorHAnsi" w:cs="Calibri"/>
          <w:sz w:val="23"/>
          <w:szCs w:val="23"/>
        </w:rPr>
        <w:t xml:space="preserve"> place</w:t>
      </w:r>
      <w:r w:rsidR="00A6044F">
        <w:rPr>
          <w:rFonts w:asciiTheme="minorHAnsi" w:hAnsiTheme="minorHAnsi" w:cs="Calibri"/>
          <w:sz w:val="23"/>
          <w:szCs w:val="23"/>
        </w:rPr>
        <w:t>s</w:t>
      </w:r>
      <w:r w:rsidR="0075159C">
        <w:rPr>
          <w:rFonts w:asciiTheme="minorHAnsi" w:hAnsiTheme="minorHAnsi" w:cs="Calibri"/>
          <w:sz w:val="23"/>
          <w:szCs w:val="23"/>
        </w:rPr>
        <w:t xml:space="preserve"> on past presidents as members of the community. Feel removing the waiver diminishes the value they bring to the organization. </w:t>
      </w:r>
      <w:r w:rsidR="00D2324A">
        <w:rPr>
          <w:rFonts w:asciiTheme="minorHAnsi" w:hAnsiTheme="minorHAnsi" w:cs="Calibri"/>
          <w:sz w:val="23"/>
          <w:szCs w:val="23"/>
        </w:rPr>
        <w:t>Consensus</w:t>
      </w:r>
      <w:r w:rsidR="0075159C">
        <w:rPr>
          <w:rFonts w:asciiTheme="minorHAnsi" w:hAnsiTheme="minorHAnsi" w:cs="Calibri"/>
          <w:sz w:val="23"/>
          <w:szCs w:val="23"/>
        </w:rPr>
        <w:t xml:space="preserve"> to have past presidents have registration waived for one conference (either annual or midyear) and membership will continue to be waived.</w:t>
      </w:r>
    </w:p>
    <w:p w:rsidR="00D2324A" w:rsidRDefault="0075159C" w:rsidP="00D2567D">
      <w:pPr>
        <w:pStyle w:val="Default"/>
        <w:keepNext/>
        <w:widowControl/>
        <w:numPr>
          <w:ilvl w:val="0"/>
          <w:numId w:val="34"/>
        </w:numPr>
        <w:tabs>
          <w:tab w:val="left" w:pos="1080"/>
        </w:tabs>
        <w:ind w:left="1080" w:right="446"/>
        <w:rPr>
          <w:rFonts w:asciiTheme="minorHAnsi" w:hAnsiTheme="minorHAnsi" w:cs="Calibri"/>
          <w:sz w:val="23"/>
          <w:szCs w:val="23"/>
        </w:rPr>
      </w:pPr>
      <w:r>
        <w:rPr>
          <w:rFonts w:asciiTheme="minorHAnsi" w:hAnsiTheme="minorHAnsi" w:cs="Calibri"/>
          <w:sz w:val="23"/>
          <w:szCs w:val="23"/>
        </w:rPr>
        <w:t xml:space="preserve">Past President’s committee doesn’t have a very clear purpose. </w:t>
      </w:r>
      <w:r w:rsidR="00A6044F">
        <w:rPr>
          <w:rFonts w:asciiTheme="minorHAnsi" w:hAnsiTheme="minorHAnsi" w:cs="Calibri"/>
          <w:sz w:val="23"/>
          <w:szCs w:val="23"/>
        </w:rPr>
        <w:t xml:space="preserve">An idea discussed at the officer meeting was to ask past presidents to </w:t>
      </w:r>
      <w:r>
        <w:rPr>
          <w:rFonts w:asciiTheme="minorHAnsi" w:hAnsiTheme="minorHAnsi" w:cs="Calibri"/>
          <w:sz w:val="23"/>
          <w:szCs w:val="23"/>
        </w:rPr>
        <w:t xml:space="preserve">volunteer to be a </w:t>
      </w:r>
      <w:r w:rsidR="00D2324A">
        <w:rPr>
          <w:rFonts w:asciiTheme="minorHAnsi" w:hAnsiTheme="minorHAnsi" w:cs="Calibri"/>
          <w:sz w:val="23"/>
          <w:szCs w:val="23"/>
        </w:rPr>
        <w:t>liaison</w:t>
      </w:r>
      <w:r>
        <w:rPr>
          <w:rFonts w:asciiTheme="minorHAnsi" w:hAnsiTheme="minorHAnsi" w:cs="Calibri"/>
          <w:sz w:val="23"/>
          <w:szCs w:val="23"/>
        </w:rPr>
        <w:t xml:space="preserve"> for a committee.</w:t>
      </w:r>
      <w:r w:rsidR="003407BD">
        <w:rPr>
          <w:rFonts w:asciiTheme="minorHAnsi" w:hAnsiTheme="minorHAnsi" w:cs="Calibri"/>
          <w:sz w:val="23"/>
          <w:szCs w:val="23"/>
        </w:rPr>
        <w:t xml:space="preserve">  Scott w</w:t>
      </w:r>
      <w:r w:rsidR="00D2324A">
        <w:rPr>
          <w:rFonts w:asciiTheme="minorHAnsi" w:hAnsiTheme="minorHAnsi" w:cs="Calibri"/>
          <w:sz w:val="23"/>
          <w:szCs w:val="23"/>
        </w:rPr>
        <w:t>ill</w:t>
      </w:r>
      <w:r w:rsidR="003407BD">
        <w:rPr>
          <w:rFonts w:asciiTheme="minorHAnsi" w:hAnsiTheme="minorHAnsi" w:cs="Calibri"/>
          <w:sz w:val="23"/>
          <w:szCs w:val="23"/>
        </w:rPr>
        <w:t xml:space="preserve"> discuss</w:t>
      </w:r>
      <w:r w:rsidR="00D2324A">
        <w:rPr>
          <w:rFonts w:asciiTheme="minorHAnsi" w:hAnsiTheme="minorHAnsi" w:cs="Calibri"/>
          <w:sz w:val="23"/>
          <w:szCs w:val="23"/>
        </w:rPr>
        <w:t xml:space="preserve"> this idea on the next past president’s call.</w:t>
      </w:r>
    </w:p>
    <w:p w:rsidR="00A57152" w:rsidRPr="00D2567D" w:rsidRDefault="00A57152" w:rsidP="00831D30">
      <w:pPr>
        <w:pStyle w:val="Default"/>
        <w:keepNext/>
        <w:widowControl/>
        <w:tabs>
          <w:tab w:val="left" w:pos="1080"/>
        </w:tabs>
        <w:ind w:right="446"/>
        <w:rPr>
          <w:rFonts w:asciiTheme="minorHAnsi" w:hAnsiTheme="minorHAnsi" w:cs="Calibri"/>
          <w:sz w:val="23"/>
          <w:szCs w:val="23"/>
        </w:rPr>
      </w:pPr>
    </w:p>
    <w:p w:rsidR="007E746A" w:rsidRDefault="007E746A" w:rsidP="00D13430">
      <w:pPr>
        <w:pStyle w:val="Default"/>
        <w:keepNext/>
        <w:widowControl/>
        <w:numPr>
          <w:ilvl w:val="0"/>
          <w:numId w:val="32"/>
        </w:numPr>
        <w:tabs>
          <w:tab w:val="left" w:pos="720"/>
          <w:tab w:val="left" w:pos="1080"/>
        </w:tabs>
        <w:ind w:right="446"/>
        <w:rPr>
          <w:rFonts w:asciiTheme="minorHAnsi" w:hAnsiTheme="minorHAnsi" w:cs="Calibri"/>
          <w:b/>
          <w:sz w:val="23"/>
          <w:szCs w:val="23"/>
        </w:rPr>
      </w:pPr>
      <w:r>
        <w:rPr>
          <w:rFonts w:asciiTheme="minorHAnsi" w:hAnsiTheme="minorHAnsi" w:cs="Calibri"/>
          <w:b/>
          <w:sz w:val="23"/>
          <w:szCs w:val="23"/>
        </w:rPr>
        <w:t xml:space="preserve">Partner Update </w:t>
      </w:r>
      <w:r w:rsidR="004C2DE3">
        <w:rPr>
          <w:rFonts w:asciiTheme="minorHAnsi" w:hAnsiTheme="minorHAnsi" w:cs="Calibri"/>
          <w:b/>
          <w:sz w:val="23"/>
          <w:szCs w:val="23"/>
        </w:rPr>
        <w:tab/>
      </w:r>
    </w:p>
    <w:p w:rsidR="00C5671D" w:rsidRDefault="001F5E6C" w:rsidP="004928BC">
      <w:pPr>
        <w:pStyle w:val="Default"/>
        <w:keepNext/>
        <w:widowControl/>
        <w:numPr>
          <w:ilvl w:val="0"/>
          <w:numId w:val="29"/>
        </w:numPr>
        <w:tabs>
          <w:tab w:val="left" w:pos="1080"/>
        </w:tabs>
        <w:spacing w:line="276" w:lineRule="auto"/>
        <w:ind w:left="1080" w:right="446"/>
        <w:rPr>
          <w:rFonts w:asciiTheme="minorHAnsi" w:hAnsiTheme="minorHAnsi" w:cs="Calibri"/>
          <w:i/>
          <w:sz w:val="23"/>
          <w:szCs w:val="23"/>
        </w:rPr>
      </w:pPr>
      <w:hyperlink r:id="rId9" w:history="1">
        <w:r w:rsidR="00C5671D" w:rsidRPr="00C205B1">
          <w:rPr>
            <w:rStyle w:val="Hyperlink"/>
            <w:rFonts w:asciiTheme="minorHAnsi" w:hAnsiTheme="minorHAnsi" w:cs="Calibri"/>
            <w:i/>
            <w:sz w:val="23"/>
            <w:szCs w:val="23"/>
          </w:rPr>
          <w:t>Conference of State Court Administrators</w:t>
        </w:r>
      </w:hyperlink>
      <w:r w:rsidR="00C5671D" w:rsidRPr="00C205B1">
        <w:rPr>
          <w:rFonts w:asciiTheme="minorHAnsi" w:hAnsiTheme="minorHAnsi" w:cs="Calibri"/>
          <w:i/>
          <w:sz w:val="23"/>
          <w:szCs w:val="23"/>
        </w:rPr>
        <w:t xml:space="preserve"> </w:t>
      </w:r>
      <w:r w:rsidR="00C5671D" w:rsidRPr="00C205B1">
        <w:rPr>
          <w:rFonts w:asciiTheme="minorHAnsi" w:hAnsiTheme="minorHAnsi" w:cs="Calibri"/>
          <w:i/>
          <w:sz w:val="23"/>
          <w:szCs w:val="23"/>
        </w:rPr>
        <w:tab/>
      </w:r>
      <w:r w:rsidR="00C5671D" w:rsidRPr="00C205B1">
        <w:rPr>
          <w:rFonts w:asciiTheme="minorHAnsi" w:hAnsiTheme="minorHAnsi" w:cs="Calibri"/>
          <w:i/>
          <w:sz w:val="23"/>
          <w:szCs w:val="23"/>
        </w:rPr>
        <w:tab/>
      </w:r>
      <w:r w:rsidR="00337DC7">
        <w:rPr>
          <w:rFonts w:asciiTheme="minorHAnsi" w:hAnsiTheme="minorHAnsi" w:cs="Calibri"/>
          <w:i/>
          <w:sz w:val="23"/>
          <w:szCs w:val="23"/>
        </w:rPr>
        <w:tab/>
      </w:r>
      <w:r w:rsidR="002E1D24">
        <w:rPr>
          <w:rFonts w:asciiTheme="minorHAnsi" w:hAnsiTheme="minorHAnsi" w:cs="Calibri"/>
          <w:i/>
          <w:sz w:val="23"/>
          <w:szCs w:val="23"/>
        </w:rPr>
        <w:tab/>
      </w:r>
      <w:r w:rsidR="00D9763E">
        <w:rPr>
          <w:rFonts w:asciiTheme="minorHAnsi" w:hAnsiTheme="minorHAnsi" w:cs="Calibri"/>
          <w:i/>
          <w:sz w:val="23"/>
          <w:szCs w:val="23"/>
        </w:rPr>
        <w:t>Callie Dietz/Jeff Shorba</w:t>
      </w:r>
    </w:p>
    <w:p w:rsidR="00D2324A" w:rsidRPr="00D2324A" w:rsidRDefault="00D2324A"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Thank you to everyone for giving free first year membership to non-NACM C</w:t>
      </w:r>
      <w:r w:rsidR="001B7CF9">
        <w:rPr>
          <w:rFonts w:asciiTheme="minorHAnsi" w:hAnsiTheme="minorHAnsi" w:cs="Calibri"/>
          <w:sz w:val="23"/>
          <w:szCs w:val="23"/>
        </w:rPr>
        <w:t>OSCA</w:t>
      </w:r>
      <w:r>
        <w:rPr>
          <w:rFonts w:asciiTheme="minorHAnsi" w:hAnsiTheme="minorHAnsi" w:cs="Calibri"/>
          <w:sz w:val="23"/>
          <w:szCs w:val="23"/>
        </w:rPr>
        <w:t xml:space="preserve"> members</w:t>
      </w:r>
    </w:p>
    <w:p w:rsidR="00D2324A" w:rsidRPr="001B7CF9" w:rsidRDefault="001B7CF9"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Many similar conversations taking place, much turnover with state court administrators, underscores why COSCA people should be NACM members</w:t>
      </w:r>
    </w:p>
    <w:p w:rsidR="001B7CF9" w:rsidRPr="008D1E5F" w:rsidRDefault="001B7CF9"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COSCA has joint committees with CCJ. Court Management is one such committee. At this meeting, they determined they would develop a work group to focus on</w:t>
      </w:r>
      <w:r w:rsidR="008D1E5F">
        <w:rPr>
          <w:rFonts w:asciiTheme="minorHAnsi" w:hAnsiTheme="minorHAnsi" w:cs="Calibri"/>
          <w:sz w:val="23"/>
          <w:szCs w:val="23"/>
        </w:rPr>
        <w:t xml:space="preserve"> recommendations from </w:t>
      </w:r>
      <w:r>
        <w:rPr>
          <w:rFonts w:asciiTheme="minorHAnsi" w:hAnsiTheme="minorHAnsi" w:cs="Calibri"/>
          <w:sz w:val="23"/>
          <w:szCs w:val="23"/>
        </w:rPr>
        <w:t xml:space="preserve">mental illness policy paper. One area of focus is sequential </w:t>
      </w:r>
      <w:r w:rsidR="008D1E5F">
        <w:rPr>
          <w:rFonts w:asciiTheme="minorHAnsi" w:hAnsiTheme="minorHAnsi" w:cs="Calibri"/>
          <w:sz w:val="23"/>
          <w:szCs w:val="23"/>
        </w:rPr>
        <w:lastRenderedPageBreak/>
        <w:t>intercept</w:t>
      </w:r>
      <w:r>
        <w:rPr>
          <w:rFonts w:asciiTheme="minorHAnsi" w:hAnsiTheme="minorHAnsi" w:cs="Calibri"/>
          <w:sz w:val="23"/>
          <w:szCs w:val="23"/>
        </w:rPr>
        <w:t xml:space="preserve"> model. </w:t>
      </w:r>
      <w:r w:rsidR="008D1E5F">
        <w:rPr>
          <w:rFonts w:asciiTheme="minorHAnsi" w:hAnsiTheme="minorHAnsi" w:cs="Calibri"/>
          <w:sz w:val="23"/>
          <w:szCs w:val="23"/>
        </w:rPr>
        <w:t>Want a NACM member to serve on a task force – interest in substance abuse or mental health.</w:t>
      </w:r>
    </w:p>
    <w:p w:rsidR="008D1E5F" w:rsidRPr="008D1E5F" w:rsidRDefault="008D1E5F"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 xml:space="preserve">Chief Justice O’Conner and Callie appointed 4 members each to create National Opioid Task Force. Similar approach as what took to fines and fees.  Need more involvement from NACM on this. </w:t>
      </w:r>
    </w:p>
    <w:p w:rsidR="008D1E5F" w:rsidRPr="008D1E5F" w:rsidRDefault="008D1E5F"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Next policy paper will focus on justice in rural America.</w:t>
      </w:r>
    </w:p>
    <w:p w:rsidR="008D1E5F" w:rsidRPr="008D1E5F" w:rsidRDefault="008D1E5F"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 xml:space="preserve">COSCA will meet in March, NCSC board meets in April. Annual meeting with chiefs in </w:t>
      </w:r>
      <w:r w:rsidR="00DD3F05">
        <w:rPr>
          <w:rFonts w:asciiTheme="minorHAnsi" w:hAnsiTheme="minorHAnsi" w:cs="Calibri"/>
          <w:sz w:val="23"/>
          <w:szCs w:val="23"/>
        </w:rPr>
        <w:t>R</w:t>
      </w:r>
      <w:r>
        <w:rPr>
          <w:rFonts w:asciiTheme="minorHAnsi" w:hAnsiTheme="minorHAnsi" w:cs="Calibri"/>
          <w:sz w:val="23"/>
          <w:szCs w:val="23"/>
        </w:rPr>
        <w:t xml:space="preserve">hode </w:t>
      </w:r>
      <w:r w:rsidR="00DD3F05">
        <w:rPr>
          <w:rFonts w:asciiTheme="minorHAnsi" w:hAnsiTheme="minorHAnsi" w:cs="Calibri"/>
          <w:sz w:val="23"/>
          <w:szCs w:val="23"/>
        </w:rPr>
        <w:t>I</w:t>
      </w:r>
      <w:r>
        <w:rPr>
          <w:rFonts w:asciiTheme="minorHAnsi" w:hAnsiTheme="minorHAnsi" w:cs="Calibri"/>
          <w:sz w:val="23"/>
          <w:szCs w:val="23"/>
        </w:rPr>
        <w:t xml:space="preserve">sland in </w:t>
      </w:r>
      <w:r w:rsidR="00DD3F05">
        <w:rPr>
          <w:rFonts w:asciiTheme="minorHAnsi" w:hAnsiTheme="minorHAnsi" w:cs="Calibri"/>
          <w:sz w:val="23"/>
          <w:szCs w:val="23"/>
        </w:rPr>
        <w:t>A</w:t>
      </w:r>
      <w:r>
        <w:rPr>
          <w:rFonts w:asciiTheme="minorHAnsi" w:hAnsiTheme="minorHAnsi" w:cs="Calibri"/>
          <w:sz w:val="23"/>
          <w:szCs w:val="23"/>
        </w:rPr>
        <w:t xml:space="preserve">ugust. Focus will be on Court Security and </w:t>
      </w:r>
      <w:r w:rsidR="00DD3F05">
        <w:rPr>
          <w:rFonts w:asciiTheme="minorHAnsi" w:hAnsiTheme="minorHAnsi" w:cs="Calibri"/>
          <w:sz w:val="23"/>
          <w:szCs w:val="23"/>
        </w:rPr>
        <w:t>Emergency P</w:t>
      </w:r>
      <w:r>
        <w:rPr>
          <w:rFonts w:asciiTheme="minorHAnsi" w:hAnsiTheme="minorHAnsi" w:cs="Calibri"/>
          <w:sz w:val="23"/>
          <w:szCs w:val="23"/>
        </w:rPr>
        <w:t xml:space="preserve">reparedness. </w:t>
      </w:r>
    </w:p>
    <w:p w:rsidR="008D1E5F" w:rsidRPr="00B62771" w:rsidRDefault="00122E53"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 xml:space="preserve">Based on what Callie heard at the NACM board meeting, she is going to include a focus on one partner organization per </w:t>
      </w:r>
      <w:r w:rsidR="008D1E5F">
        <w:rPr>
          <w:rFonts w:asciiTheme="minorHAnsi" w:hAnsiTheme="minorHAnsi" w:cs="Calibri"/>
          <w:sz w:val="23"/>
          <w:szCs w:val="23"/>
        </w:rPr>
        <w:t>Quarterly bulletin</w:t>
      </w:r>
      <w:r>
        <w:rPr>
          <w:rFonts w:asciiTheme="minorHAnsi" w:hAnsiTheme="minorHAnsi" w:cs="Calibri"/>
          <w:sz w:val="23"/>
          <w:szCs w:val="23"/>
        </w:rPr>
        <w:t xml:space="preserve"> that she distributes to COSCA membership.  </w:t>
      </w:r>
      <w:r w:rsidR="008D1E5F">
        <w:rPr>
          <w:rFonts w:asciiTheme="minorHAnsi" w:hAnsiTheme="minorHAnsi" w:cs="Calibri"/>
          <w:sz w:val="23"/>
          <w:szCs w:val="23"/>
        </w:rPr>
        <w:t xml:space="preserve"> </w:t>
      </w:r>
    </w:p>
    <w:p w:rsidR="00B62771" w:rsidRPr="00B62771" w:rsidRDefault="00B62771"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 xml:space="preserve">In addition to National Opioid Task Force, the National Task </w:t>
      </w:r>
      <w:r w:rsidR="00DD3F05">
        <w:rPr>
          <w:rFonts w:asciiTheme="minorHAnsi" w:hAnsiTheme="minorHAnsi" w:cs="Calibri"/>
          <w:sz w:val="23"/>
          <w:szCs w:val="23"/>
        </w:rPr>
        <w:t>F</w:t>
      </w:r>
      <w:r>
        <w:rPr>
          <w:rFonts w:asciiTheme="minorHAnsi" w:hAnsiTheme="minorHAnsi" w:cs="Calibri"/>
          <w:sz w:val="23"/>
          <w:szCs w:val="23"/>
        </w:rPr>
        <w:t xml:space="preserve">orce on </w:t>
      </w:r>
      <w:r w:rsidR="00DD3F05">
        <w:rPr>
          <w:rFonts w:asciiTheme="minorHAnsi" w:hAnsiTheme="minorHAnsi" w:cs="Calibri"/>
          <w:sz w:val="23"/>
          <w:szCs w:val="23"/>
        </w:rPr>
        <w:t>F</w:t>
      </w:r>
      <w:r>
        <w:rPr>
          <w:rFonts w:asciiTheme="minorHAnsi" w:hAnsiTheme="minorHAnsi" w:cs="Calibri"/>
          <w:sz w:val="23"/>
          <w:szCs w:val="23"/>
        </w:rPr>
        <w:t xml:space="preserve">ines &amp; </w:t>
      </w:r>
      <w:r w:rsidR="00DD3F05">
        <w:rPr>
          <w:rFonts w:asciiTheme="minorHAnsi" w:hAnsiTheme="minorHAnsi" w:cs="Calibri"/>
          <w:sz w:val="23"/>
          <w:szCs w:val="23"/>
        </w:rPr>
        <w:t>F</w:t>
      </w:r>
      <w:r>
        <w:rPr>
          <w:rFonts w:asciiTheme="minorHAnsi" w:hAnsiTheme="minorHAnsi" w:cs="Calibri"/>
          <w:sz w:val="23"/>
          <w:szCs w:val="23"/>
        </w:rPr>
        <w:t>ees will be wrapping up their work. Principle guidelines have been adopted, deliverables go before board in August and things will be finalized.</w:t>
      </w:r>
    </w:p>
    <w:p w:rsidR="00B62771" w:rsidRPr="00B62771" w:rsidRDefault="00B62771"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 xml:space="preserve">Great liaison </w:t>
      </w:r>
      <w:r w:rsidR="00DD3F05">
        <w:rPr>
          <w:rFonts w:asciiTheme="minorHAnsi" w:hAnsiTheme="minorHAnsi" w:cs="Calibri"/>
          <w:sz w:val="23"/>
          <w:szCs w:val="23"/>
        </w:rPr>
        <w:t>to NACM in</w:t>
      </w:r>
      <w:r>
        <w:rPr>
          <w:rFonts w:asciiTheme="minorHAnsi" w:hAnsiTheme="minorHAnsi" w:cs="Calibri"/>
          <w:sz w:val="23"/>
          <w:szCs w:val="23"/>
        </w:rPr>
        <w:t xml:space="preserve"> Jeff </w:t>
      </w:r>
      <w:r w:rsidR="00DD3F05">
        <w:rPr>
          <w:rFonts w:asciiTheme="minorHAnsi" w:hAnsiTheme="minorHAnsi" w:cs="Calibri"/>
          <w:sz w:val="23"/>
          <w:szCs w:val="23"/>
        </w:rPr>
        <w:t xml:space="preserve">Shorba </w:t>
      </w:r>
      <w:r>
        <w:rPr>
          <w:rFonts w:asciiTheme="minorHAnsi" w:hAnsiTheme="minorHAnsi" w:cs="Calibri"/>
          <w:sz w:val="23"/>
          <w:szCs w:val="23"/>
        </w:rPr>
        <w:t>and Patti</w:t>
      </w:r>
      <w:r w:rsidR="00DD3F05">
        <w:rPr>
          <w:rFonts w:asciiTheme="minorHAnsi" w:hAnsiTheme="minorHAnsi" w:cs="Calibri"/>
          <w:sz w:val="23"/>
          <w:szCs w:val="23"/>
        </w:rPr>
        <w:t xml:space="preserve"> Tobias</w:t>
      </w:r>
      <w:r>
        <w:rPr>
          <w:rFonts w:asciiTheme="minorHAnsi" w:hAnsiTheme="minorHAnsi" w:cs="Calibri"/>
          <w:sz w:val="23"/>
          <w:szCs w:val="23"/>
        </w:rPr>
        <w:t xml:space="preserve"> is always there to remind him.</w:t>
      </w:r>
    </w:p>
    <w:p w:rsidR="00B62771" w:rsidRPr="00B62771" w:rsidRDefault="00B62771" w:rsidP="00D2324A">
      <w:pPr>
        <w:pStyle w:val="Default"/>
        <w:keepNext/>
        <w:widowControl/>
        <w:numPr>
          <w:ilvl w:val="1"/>
          <w:numId w:val="29"/>
        </w:numPr>
        <w:tabs>
          <w:tab w:val="left" w:pos="1080"/>
        </w:tabs>
        <w:spacing w:line="276" w:lineRule="auto"/>
        <w:ind w:right="446"/>
        <w:rPr>
          <w:rFonts w:asciiTheme="minorHAnsi" w:hAnsiTheme="minorHAnsi" w:cs="Calibri"/>
          <w:i/>
          <w:sz w:val="23"/>
          <w:szCs w:val="23"/>
        </w:rPr>
      </w:pPr>
      <w:r>
        <w:rPr>
          <w:rFonts w:asciiTheme="minorHAnsi" w:hAnsiTheme="minorHAnsi" w:cs="Calibri"/>
          <w:sz w:val="23"/>
          <w:szCs w:val="23"/>
        </w:rPr>
        <w:t xml:space="preserve">Jeff Shorba –Patti has been coaching him, </w:t>
      </w:r>
      <w:r w:rsidR="00DD3F05">
        <w:rPr>
          <w:rFonts w:asciiTheme="minorHAnsi" w:hAnsiTheme="minorHAnsi" w:cs="Calibri"/>
          <w:sz w:val="23"/>
          <w:szCs w:val="23"/>
        </w:rPr>
        <w:t xml:space="preserve">and he is </w:t>
      </w:r>
      <w:r>
        <w:rPr>
          <w:rFonts w:asciiTheme="minorHAnsi" w:hAnsiTheme="minorHAnsi" w:cs="Calibri"/>
          <w:sz w:val="23"/>
          <w:szCs w:val="23"/>
        </w:rPr>
        <w:t>forwarding emails out to COSCA membership</w:t>
      </w:r>
    </w:p>
    <w:p w:rsidR="00B62771" w:rsidRPr="00B62771" w:rsidRDefault="001F5E6C" w:rsidP="005D0E7E">
      <w:pPr>
        <w:pStyle w:val="Default"/>
        <w:keepNext/>
        <w:widowControl/>
        <w:numPr>
          <w:ilvl w:val="0"/>
          <w:numId w:val="29"/>
        </w:numPr>
        <w:tabs>
          <w:tab w:val="left" w:pos="1080"/>
        </w:tabs>
        <w:spacing w:line="276" w:lineRule="auto"/>
        <w:ind w:left="1080" w:right="446"/>
        <w:rPr>
          <w:rFonts w:asciiTheme="minorHAnsi" w:hAnsiTheme="minorHAnsi" w:cs="Calibri"/>
          <w:i/>
          <w:sz w:val="23"/>
          <w:szCs w:val="23"/>
        </w:rPr>
      </w:pPr>
      <w:hyperlink r:id="rId10" w:history="1">
        <w:r w:rsidR="00B62771" w:rsidRPr="00B62771">
          <w:rPr>
            <w:rStyle w:val="Hyperlink"/>
            <w:rFonts w:asciiTheme="minorHAnsi" w:hAnsiTheme="minorHAnsi" w:cs="Calibri"/>
            <w:i/>
            <w:sz w:val="23"/>
            <w:szCs w:val="23"/>
          </w:rPr>
          <w:t>National Center for State Courts</w:t>
        </w:r>
      </w:hyperlink>
      <w:r w:rsidR="00B62771" w:rsidRPr="00B62771">
        <w:rPr>
          <w:rFonts w:asciiTheme="minorHAnsi" w:hAnsiTheme="minorHAnsi" w:cs="Calibri"/>
          <w:i/>
          <w:sz w:val="23"/>
          <w:szCs w:val="23"/>
        </w:rPr>
        <w:t xml:space="preserve"> </w:t>
      </w:r>
      <w:r w:rsidR="00B62771" w:rsidRPr="00B62771">
        <w:rPr>
          <w:rFonts w:asciiTheme="minorHAnsi" w:hAnsiTheme="minorHAnsi" w:cs="Calibri"/>
          <w:i/>
          <w:sz w:val="23"/>
          <w:szCs w:val="23"/>
        </w:rPr>
        <w:tab/>
      </w:r>
      <w:r w:rsidR="00B62771" w:rsidRPr="00B62771">
        <w:rPr>
          <w:rFonts w:asciiTheme="minorHAnsi" w:hAnsiTheme="minorHAnsi" w:cs="Calibri"/>
          <w:i/>
          <w:sz w:val="23"/>
          <w:szCs w:val="23"/>
        </w:rPr>
        <w:tab/>
      </w:r>
      <w:r w:rsidR="00B62771" w:rsidRPr="00B62771">
        <w:rPr>
          <w:rFonts w:asciiTheme="minorHAnsi" w:hAnsiTheme="minorHAnsi" w:cs="Calibri"/>
          <w:i/>
          <w:sz w:val="23"/>
          <w:szCs w:val="23"/>
        </w:rPr>
        <w:tab/>
      </w:r>
      <w:r w:rsidR="00B62771" w:rsidRPr="00B62771">
        <w:rPr>
          <w:rFonts w:asciiTheme="minorHAnsi" w:hAnsiTheme="minorHAnsi" w:cs="Calibri"/>
          <w:i/>
          <w:sz w:val="23"/>
          <w:szCs w:val="23"/>
        </w:rPr>
        <w:tab/>
      </w:r>
      <w:r w:rsidR="00B62771" w:rsidRPr="00B62771">
        <w:rPr>
          <w:rFonts w:asciiTheme="minorHAnsi" w:hAnsiTheme="minorHAnsi" w:cs="Calibri"/>
          <w:i/>
          <w:sz w:val="23"/>
          <w:szCs w:val="23"/>
        </w:rPr>
        <w:tab/>
        <w:t>Janet Reid/Patti Tobias</w:t>
      </w:r>
    </w:p>
    <w:p w:rsidR="00B62771" w:rsidRDefault="00B62771" w:rsidP="00D2324A">
      <w:pPr>
        <w:pStyle w:val="Default"/>
        <w:keepNext/>
        <w:widowControl/>
        <w:numPr>
          <w:ilvl w:val="1"/>
          <w:numId w:val="29"/>
        </w:numPr>
        <w:tabs>
          <w:tab w:val="left" w:pos="1080"/>
        </w:tabs>
        <w:spacing w:line="276" w:lineRule="auto"/>
        <w:ind w:right="446"/>
        <w:rPr>
          <w:rFonts w:asciiTheme="minorHAnsi" w:hAnsiTheme="minorHAnsi" w:cs="Calibri"/>
          <w:sz w:val="23"/>
          <w:szCs w:val="23"/>
        </w:rPr>
      </w:pPr>
      <w:r w:rsidRPr="00B62771">
        <w:rPr>
          <w:rFonts w:asciiTheme="minorHAnsi" w:hAnsiTheme="minorHAnsi" w:cs="Calibri"/>
          <w:sz w:val="23"/>
          <w:szCs w:val="23"/>
        </w:rPr>
        <w:t>Administration</w:t>
      </w:r>
      <w:r w:rsidR="00DD3F05">
        <w:rPr>
          <w:rFonts w:asciiTheme="minorHAnsi" w:hAnsiTheme="minorHAnsi" w:cs="Calibri"/>
          <w:sz w:val="23"/>
          <w:szCs w:val="23"/>
        </w:rPr>
        <w:t xml:space="preserve"> – Janet discussed the changes in Association Services with the retirement of Kathleen Moseley, the vacancy of the Administrative Assistant and the outside accounting firm (with Financial Coordinator position being added.)</w:t>
      </w:r>
    </w:p>
    <w:p w:rsidR="00DD3F05" w:rsidRPr="00B62771" w:rsidRDefault="00DD3F05" w:rsidP="00D2324A">
      <w:pPr>
        <w:pStyle w:val="Default"/>
        <w:keepNext/>
        <w:widowControl/>
        <w:numPr>
          <w:ilvl w:val="1"/>
          <w:numId w:val="29"/>
        </w:numPr>
        <w:tabs>
          <w:tab w:val="left" w:pos="1080"/>
        </w:tabs>
        <w:spacing w:line="276" w:lineRule="auto"/>
        <w:ind w:right="446"/>
        <w:rPr>
          <w:rFonts w:asciiTheme="minorHAnsi" w:hAnsiTheme="minorHAnsi" w:cs="Calibri"/>
          <w:sz w:val="23"/>
          <w:szCs w:val="23"/>
        </w:rPr>
      </w:pPr>
      <w:r>
        <w:rPr>
          <w:rFonts w:asciiTheme="minorHAnsi" w:hAnsiTheme="minorHAnsi" w:cs="Calibri"/>
          <w:sz w:val="23"/>
          <w:szCs w:val="23"/>
        </w:rPr>
        <w:t xml:space="preserve">Patti discussed national initiatives they are keeping an eye on – many referenced in Callie’s report. </w:t>
      </w:r>
    </w:p>
    <w:p w:rsidR="007E746A" w:rsidRDefault="007E746A" w:rsidP="008B496F">
      <w:pPr>
        <w:pStyle w:val="Default"/>
        <w:keepNext/>
        <w:widowControl/>
        <w:tabs>
          <w:tab w:val="left" w:pos="720"/>
          <w:tab w:val="left" w:pos="1080"/>
        </w:tabs>
        <w:ind w:left="3600" w:right="446" w:hanging="3600"/>
        <w:rPr>
          <w:rFonts w:asciiTheme="minorHAnsi" w:hAnsiTheme="minorHAnsi" w:cs="Calibri"/>
          <w:b/>
          <w:sz w:val="23"/>
          <w:szCs w:val="23"/>
        </w:rPr>
      </w:pPr>
    </w:p>
    <w:p w:rsidR="00EF0950" w:rsidRDefault="007A7B7E" w:rsidP="00D13430">
      <w:pPr>
        <w:pStyle w:val="Default"/>
        <w:keepNext/>
        <w:widowControl/>
        <w:numPr>
          <w:ilvl w:val="0"/>
          <w:numId w:val="32"/>
        </w:numPr>
        <w:tabs>
          <w:tab w:val="left" w:pos="720"/>
          <w:tab w:val="left" w:pos="1080"/>
        </w:tabs>
        <w:ind w:right="446"/>
        <w:rPr>
          <w:rFonts w:asciiTheme="minorHAnsi" w:hAnsiTheme="minorHAnsi" w:cs="Calibri"/>
          <w:b/>
          <w:sz w:val="23"/>
          <w:szCs w:val="23"/>
        </w:rPr>
      </w:pPr>
      <w:r w:rsidRPr="007505E5">
        <w:rPr>
          <w:rFonts w:asciiTheme="minorHAnsi" w:hAnsiTheme="minorHAnsi" w:cs="Calibri"/>
          <w:b/>
          <w:sz w:val="23"/>
          <w:szCs w:val="23"/>
        </w:rPr>
        <w:t>N</w:t>
      </w:r>
      <w:r w:rsidR="004771C9" w:rsidRPr="007505E5">
        <w:rPr>
          <w:rFonts w:asciiTheme="minorHAnsi" w:hAnsiTheme="minorHAnsi" w:cs="Calibri"/>
          <w:b/>
          <w:sz w:val="23"/>
          <w:szCs w:val="23"/>
        </w:rPr>
        <w:t>ew Business/</w:t>
      </w:r>
      <w:r w:rsidR="00F4012C" w:rsidRPr="007505E5">
        <w:rPr>
          <w:rFonts w:asciiTheme="minorHAnsi" w:hAnsiTheme="minorHAnsi" w:cs="Calibri"/>
          <w:b/>
          <w:sz w:val="23"/>
          <w:szCs w:val="23"/>
        </w:rPr>
        <w:t>Open Discussion</w:t>
      </w:r>
      <w:r w:rsidR="00E24A9C">
        <w:rPr>
          <w:rFonts w:asciiTheme="minorHAnsi" w:hAnsiTheme="minorHAnsi" w:cs="Calibri"/>
          <w:b/>
          <w:sz w:val="23"/>
          <w:szCs w:val="23"/>
        </w:rPr>
        <w:t xml:space="preserve"> </w:t>
      </w:r>
      <w:r w:rsidR="008B496F">
        <w:rPr>
          <w:rFonts w:asciiTheme="minorHAnsi" w:hAnsiTheme="minorHAnsi" w:cs="Calibri"/>
          <w:b/>
          <w:sz w:val="23"/>
          <w:szCs w:val="23"/>
        </w:rPr>
        <w:tab/>
      </w:r>
      <w:r w:rsidR="008B496F">
        <w:rPr>
          <w:rFonts w:asciiTheme="minorHAnsi" w:hAnsiTheme="minorHAnsi" w:cs="Calibri"/>
          <w:b/>
          <w:sz w:val="23"/>
          <w:szCs w:val="23"/>
        </w:rPr>
        <w:tab/>
      </w:r>
      <w:r w:rsidR="008B496F">
        <w:rPr>
          <w:rFonts w:asciiTheme="minorHAnsi" w:hAnsiTheme="minorHAnsi" w:cs="Calibri"/>
          <w:b/>
          <w:sz w:val="23"/>
          <w:szCs w:val="23"/>
        </w:rPr>
        <w:tab/>
      </w:r>
      <w:r w:rsidR="008B496F">
        <w:rPr>
          <w:rFonts w:asciiTheme="minorHAnsi" w:hAnsiTheme="minorHAnsi" w:cs="Calibri"/>
          <w:b/>
          <w:sz w:val="23"/>
          <w:szCs w:val="23"/>
        </w:rPr>
        <w:tab/>
      </w:r>
      <w:r w:rsidR="00BE322B" w:rsidRPr="007505E5">
        <w:rPr>
          <w:rFonts w:asciiTheme="minorHAnsi" w:hAnsiTheme="minorHAnsi" w:cs="Calibri"/>
          <w:b/>
          <w:sz w:val="23"/>
          <w:szCs w:val="23"/>
        </w:rPr>
        <w:tab/>
      </w:r>
      <w:r w:rsidR="00BE322B" w:rsidRPr="007505E5">
        <w:rPr>
          <w:rFonts w:asciiTheme="minorHAnsi" w:hAnsiTheme="minorHAnsi" w:cs="Calibri"/>
          <w:b/>
          <w:sz w:val="23"/>
          <w:szCs w:val="23"/>
        </w:rPr>
        <w:tab/>
      </w:r>
      <w:r w:rsidR="00BE322B" w:rsidRPr="007505E5">
        <w:rPr>
          <w:rFonts w:asciiTheme="minorHAnsi" w:hAnsiTheme="minorHAnsi" w:cs="Calibri"/>
          <w:b/>
          <w:sz w:val="23"/>
          <w:szCs w:val="23"/>
        </w:rPr>
        <w:tab/>
      </w:r>
    </w:p>
    <w:p w:rsidR="004C2DE3" w:rsidRDefault="00BE322B" w:rsidP="00EF0950">
      <w:pPr>
        <w:pStyle w:val="Default"/>
        <w:keepNext/>
        <w:widowControl/>
        <w:tabs>
          <w:tab w:val="left" w:pos="720"/>
          <w:tab w:val="left" w:pos="1080"/>
        </w:tabs>
        <w:ind w:left="720" w:right="446"/>
        <w:rPr>
          <w:rFonts w:asciiTheme="minorHAnsi" w:hAnsiTheme="minorHAnsi" w:cs="Calibri"/>
          <w:b/>
          <w:sz w:val="23"/>
          <w:szCs w:val="23"/>
        </w:rPr>
      </w:pPr>
      <w:r w:rsidRPr="007505E5">
        <w:rPr>
          <w:rFonts w:asciiTheme="minorHAnsi" w:hAnsiTheme="minorHAnsi" w:cs="Calibri"/>
          <w:b/>
          <w:sz w:val="23"/>
          <w:szCs w:val="23"/>
        </w:rPr>
        <w:tab/>
      </w:r>
    </w:p>
    <w:p w:rsidR="00CC5701" w:rsidRDefault="00CB3535" w:rsidP="00850568">
      <w:pPr>
        <w:pStyle w:val="Default"/>
        <w:keepNext/>
        <w:widowControl/>
        <w:numPr>
          <w:ilvl w:val="1"/>
          <w:numId w:val="29"/>
        </w:numPr>
        <w:tabs>
          <w:tab w:val="left" w:pos="720"/>
          <w:tab w:val="left" w:pos="1080"/>
        </w:tabs>
        <w:ind w:right="446"/>
        <w:rPr>
          <w:rFonts w:asciiTheme="minorHAnsi" w:hAnsiTheme="minorHAnsi" w:cs="Calibri"/>
          <w:sz w:val="23"/>
          <w:szCs w:val="23"/>
        </w:rPr>
      </w:pPr>
      <w:r>
        <w:rPr>
          <w:rFonts w:asciiTheme="minorHAnsi" w:hAnsiTheme="minorHAnsi" w:cs="Calibri"/>
          <w:sz w:val="23"/>
          <w:szCs w:val="23"/>
        </w:rPr>
        <w:t xml:space="preserve">Rick </w:t>
      </w:r>
      <w:r w:rsidR="004C2DE3">
        <w:rPr>
          <w:rFonts w:asciiTheme="minorHAnsi" w:hAnsiTheme="minorHAnsi" w:cs="Calibri"/>
          <w:sz w:val="23"/>
          <w:szCs w:val="23"/>
        </w:rPr>
        <w:t>Pierce brought up the idea of</w:t>
      </w:r>
      <w:r>
        <w:rPr>
          <w:rFonts w:asciiTheme="minorHAnsi" w:hAnsiTheme="minorHAnsi" w:cs="Calibri"/>
          <w:sz w:val="23"/>
          <w:szCs w:val="23"/>
        </w:rPr>
        <w:t xml:space="preserve"> accreditation for NACM. Maureen Conner had stressed opportunity with MSU void. Is this something NACM wants to discuss? Is this part of our mission?</w:t>
      </w:r>
      <w:r w:rsidR="00307A7B">
        <w:rPr>
          <w:rFonts w:asciiTheme="minorHAnsi" w:hAnsiTheme="minorHAnsi" w:cs="Calibri"/>
          <w:sz w:val="23"/>
          <w:szCs w:val="23"/>
        </w:rPr>
        <w:t xml:space="preserve"> After discussion, Rick suggest</w:t>
      </w:r>
      <w:r w:rsidR="004C2DE3">
        <w:rPr>
          <w:rFonts w:asciiTheme="minorHAnsi" w:hAnsiTheme="minorHAnsi" w:cs="Calibri"/>
          <w:sz w:val="23"/>
          <w:szCs w:val="23"/>
        </w:rPr>
        <w:t xml:space="preserve">ed that </w:t>
      </w:r>
      <w:r w:rsidR="00307A7B">
        <w:rPr>
          <w:rFonts w:asciiTheme="minorHAnsi" w:hAnsiTheme="minorHAnsi" w:cs="Calibri"/>
          <w:sz w:val="23"/>
          <w:szCs w:val="23"/>
        </w:rPr>
        <w:t xml:space="preserve">if </w:t>
      </w:r>
      <w:r w:rsidR="004C2DE3">
        <w:rPr>
          <w:rFonts w:asciiTheme="minorHAnsi" w:hAnsiTheme="minorHAnsi" w:cs="Calibri"/>
          <w:sz w:val="23"/>
          <w:szCs w:val="23"/>
        </w:rPr>
        <w:t xml:space="preserve">NACM </w:t>
      </w:r>
      <w:r w:rsidR="00307A7B">
        <w:rPr>
          <w:rFonts w:asciiTheme="minorHAnsi" w:hAnsiTheme="minorHAnsi" w:cs="Calibri"/>
          <w:sz w:val="23"/>
          <w:szCs w:val="23"/>
        </w:rPr>
        <w:t>mov</w:t>
      </w:r>
      <w:r w:rsidR="004C2DE3">
        <w:rPr>
          <w:rFonts w:asciiTheme="minorHAnsi" w:hAnsiTheme="minorHAnsi" w:cs="Calibri"/>
          <w:sz w:val="23"/>
          <w:szCs w:val="23"/>
        </w:rPr>
        <w:t>es</w:t>
      </w:r>
      <w:r w:rsidR="00307A7B">
        <w:rPr>
          <w:rFonts w:asciiTheme="minorHAnsi" w:hAnsiTheme="minorHAnsi" w:cs="Calibri"/>
          <w:sz w:val="23"/>
          <w:szCs w:val="23"/>
        </w:rPr>
        <w:t xml:space="preserve"> forward with resolution, </w:t>
      </w:r>
      <w:r w:rsidR="004C2DE3">
        <w:rPr>
          <w:rFonts w:asciiTheme="minorHAnsi" w:hAnsiTheme="minorHAnsi" w:cs="Calibri"/>
          <w:sz w:val="23"/>
          <w:szCs w:val="23"/>
        </w:rPr>
        <w:t xml:space="preserve">it be </w:t>
      </w:r>
      <w:r w:rsidR="00307A7B">
        <w:rPr>
          <w:rFonts w:asciiTheme="minorHAnsi" w:hAnsiTheme="minorHAnsi" w:cs="Calibri"/>
          <w:sz w:val="23"/>
          <w:szCs w:val="23"/>
        </w:rPr>
        <w:t>share</w:t>
      </w:r>
      <w:r w:rsidR="004C2DE3">
        <w:rPr>
          <w:rFonts w:asciiTheme="minorHAnsi" w:hAnsiTheme="minorHAnsi" w:cs="Calibri"/>
          <w:sz w:val="23"/>
          <w:szCs w:val="23"/>
        </w:rPr>
        <w:t>d</w:t>
      </w:r>
      <w:r w:rsidR="00307A7B">
        <w:rPr>
          <w:rFonts w:asciiTheme="minorHAnsi" w:hAnsiTheme="minorHAnsi" w:cs="Calibri"/>
          <w:sz w:val="23"/>
          <w:szCs w:val="23"/>
        </w:rPr>
        <w:t xml:space="preserve"> with partners and reach out to those that may be able to support academic accredidation.</w:t>
      </w:r>
    </w:p>
    <w:p w:rsidR="00307A7B" w:rsidRPr="00304089" w:rsidRDefault="00307A7B" w:rsidP="00EF0950">
      <w:pPr>
        <w:pStyle w:val="Default"/>
        <w:keepNext/>
        <w:widowControl/>
        <w:tabs>
          <w:tab w:val="left" w:pos="720"/>
          <w:tab w:val="left" w:pos="1080"/>
        </w:tabs>
        <w:ind w:left="720" w:right="446"/>
        <w:rPr>
          <w:rFonts w:asciiTheme="minorHAnsi" w:hAnsiTheme="minorHAnsi" w:cs="Calibri"/>
          <w:sz w:val="23"/>
          <w:szCs w:val="23"/>
        </w:rPr>
      </w:pPr>
    </w:p>
    <w:p w:rsidR="00AF103A" w:rsidRDefault="00AF103A" w:rsidP="00AF103A">
      <w:pPr>
        <w:pStyle w:val="Default"/>
        <w:keepNext/>
        <w:widowControl/>
        <w:tabs>
          <w:tab w:val="left" w:pos="720"/>
          <w:tab w:val="left" w:pos="1080"/>
        </w:tabs>
        <w:ind w:left="3600" w:right="446" w:hanging="3600"/>
        <w:rPr>
          <w:rFonts w:asciiTheme="minorHAnsi" w:hAnsiTheme="minorHAnsi" w:cs="Calibri"/>
          <w:sz w:val="23"/>
          <w:szCs w:val="23"/>
        </w:rPr>
      </w:pPr>
    </w:p>
    <w:sectPr w:rsidR="00AF103A" w:rsidSect="00EE362B">
      <w:headerReference w:type="even" r:id="rId11"/>
      <w:headerReference w:type="default" r:id="rId12"/>
      <w:footerReference w:type="default" r:id="rId13"/>
      <w:type w:val="continuous"/>
      <w:pgSz w:w="12240" w:h="15840"/>
      <w:pgMar w:top="576" w:right="864" w:bottom="1080" w:left="1296"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6C" w:rsidRDefault="001F5E6C">
      <w:r>
        <w:separator/>
      </w:r>
    </w:p>
  </w:endnote>
  <w:endnote w:type="continuationSeparator" w:id="0">
    <w:p w:rsidR="001F5E6C" w:rsidRDefault="001F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NKDI M+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7E" w:rsidRPr="00BD1A18" w:rsidRDefault="005D0E7E" w:rsidP="00C8685C">
    <w:pPr>
      <w:pStyle w:val="CM1"/>
      <w:spacing w:after="120" w:line="100" w:lineRule="atLeast"/>
      <w:ind w:left="360" w:right="1270"/>
      <w:jc w:val="center"/>
      <w:rPr>
        <w:rFonts w:ascii="BNKFO B+ Times" w:hAnsi="BNKFO B+ Times" w:cs="BNKFO B+ Times"/>
        <w:i/>
        <w:iCs/>
        <w:sz w:val="12"/>
        <w:szCs w:val="12"/>
      </w:rPr>
    </w:pPr>
    <w:r>
      <w:rPr>
        <w:noProof/>
      </w:rPr>
      <mc:AlternateContent>
        <mc:Choice Requires="wps">
          <w:drawing>
            <wp:anchor distT="4294967295" distB="4294967295" distL="114300" distR="114300" simplePos="0" relativeHeight="251657728" behindDoc="0" locked="0" layoutInCell="1" allowOverlap="1" wp14:anchorId="55E0502F" wp14:editId="1970F78A">
              <wp:simplePos x="0" y="0"/>
              <wp:positionH relativeFrom="column">
                <wp:posOffset>-264160</wp:posOffset>
              </wp:positionH>
              <wp:positionV relativeFrom="paragraph">
                <wp:posOffset>108585</wp:posOffset>
              </wp:positionV>
              <wp:extent cx="6671310" cy="0"/>
              <wp:effectExtent l="0" t="19050" r="342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131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A597"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8.55pt" to="50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" strokeweight="2.25pt">
              <v:stroke linestyle="thinThin"/>
            </v:line>
          </w:pict>
        </mc:Fallback>
      </mc:AlternateContent>
    </w:r>
  </w:p>
  <w:p w:rsidR="005D0E7E" w:rsidRDefault="005D0E7E" w:rsidP="00C8685C">
    <w:pPr>
      <w:pStyle w:val="Default"/>
      <w:spacing w:line="140" w:lineRule="atLeast"/>
      <w:jc w:val="center"/>
      <w:rPr>
        <w:rFonts w:ascii="BNKDK N+ Times" w:hAnsi="BNKDK N+ Times" w:cs="BNKDK N+ Times"/>
        <w:color w:val="221E1F"/>
        <w:sz w:val="18"/>
        <w:szCs w:val="18"/>
      </w:rPr>
    </w:pPr>
    <w:r w:rsidRPr="00C8685C">
      <w:rPr>
        <w:rFonts w:ascii="BNKFO B+ Times" w:hAnsi="BNKFO B+ Times" w:cs="BNKFO B+ Times"/>
        <w:iCs/>
        <w:color w:val="221E1F"/>
        <w:sz w:val="18"/>
        <w:szCs w:val="18"/>
      </w:rPr>
      <w:t xml:space="preserve">Association Services: </w:t>
    </w:r>
    <w:r w:rsidRPr="00C8685C">
      <w:rPr>
        <w:rFonts w:ascii="BNKDK N+ Times" w:hAnsi="BNKDK N+ Times" w:cs="BNKDK N+ Times"/>
        <w:color w:val="221E1F"/>
        <w:sz w:val="18"/>
        <w:szCs w:val="18"/>
      </w:rPr>
      <w:t xml:space="preserve">National Center for State Courts, 300 Newport Avenue, Williamsburg, VA 23185 </w:t>
    </w:r>
  </w:p>
  <w:p w:rsidR="005D0E7E" w:rsidRPr="00C8685C" w:rsidRDefault="005D0E7E" w:rsidP="0043561A">
    <w:pPr>
      <w:pStyle w:val="Default"/>
      <w:spacing w:line="140" w:lineRule="atLeast"/>
      <w:jc w:val="center"/>
      <w:rPr>
        <w:rFonts w:ascii="BNKDK N+ Times" w:hAnsi="BNKDK N+ Times" w:cs="BNKDK N+ Times"/>
        <w:color w:val="221E1F"/>
        <w:sz w:val="18"/>
        <w:szCs w:val="18"/>
      </w:rPr>
    </w:pPr>
    <w:r>
      <w:rPr>
        <w:rFonts w:ascii="BNKDK N+ Times" w:hAnsi="BNKDK N+ Times" w:cs="BNKDK N+ Times"/>
        <w:color w:val="221E1F"/>
        <w:sz w:val="18"/>
        <w:szCs w:val="18"/>
      </w:rPr>
      <w:t xml:space="preserve">Phone </w:t>
    </w:r>
    <w:r w:rsidRPr="00C8685C">
      <w:rPr>
        <w:rFonts w:ascii="BNKDK N+ Times" w:hAnsi="BNKDK N+ Times" w:cs="BNKDK N+ Times"/>
        <w:color w:val="221E1F"/>
        <w:sz w:val="18"/>
        <w:szCs w:val="18"/>
      </w:rPr>
      <w:t>(757) 259-1841</w:t>
    </w:r>
    <w:r>
      <w:rPr>
        <w:rFonts w:ascii="BNKDK N+ Times" w:hAnsi="BNKDK N+ Times" w:cs="BNKDK N+ Times"/>
        <w:color w:val="221E1F"/>
        <w:sz w:val="18"/>
        <w:szCs w:val="18"/>
      </w:rPr>
      <w:t xml:space="preserve"> -- </w:t>
    </w:r>
    <w:r w:rsidRPr="00C8685C">
      <w:rPr>
        <w:rFonts w:ascii="BNKDK N+ Times" w:hAnsi="BNKDK N+ Times" w:cs="BNKDK N+ Times"/>
        <w:color w:val="221E1F"/>
        <w:sz w:val="18"/>
        <w:szCs w:val="18"/>
      </w:rPr>
      <w:t>Fax (757) 259-1520</w:t>
    </w:r>
    <w:r>
      <w:rPr>
        <w:rFonts w:ascii="BNKDK N+ Times" w:hAnsi="BNKDK N+ Times" w:cs="BNKDK N+ Times"/>
        <w:color w:val="221E1F"/>
        <w:sz w:val="18"/>
        <w:szCs w:val="18"/>
      </w:rPr>
      <w:t xml:space="preserve"> -- </w:t>
    </w:r>
    <w:r w:rsidRPr="00C8685C">
      <w:rPr>
        <w:rFonts w:ascii="BNKDK N+ Times" w:hAnsi="BNKDK N+ Times" w:cs="BNKDK N+ Times"/>
        <w:color w:val="221E1F"/>
        <w:sz w:val="18"/>
        <w:szCs w:val="18"/>
      </w:rPr>
      <w:t>Home Page: http://www.nacmnet.org</w:t>
    </w:r>
  </w:p>
  <w:p w:rsidR="005D0E7E" w:rsidRDefault="005D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6C" w:rsidRDefault="001F5E6C">
      <w:r>
        <w:separator/>
      </w:r>
    </w:p>
  </w:footnote>
  <w:footnote w:type="continuationSeparator" w:id="0">
    <w:p w:rsidR="001F5E6C" w:rsidRDefault="001F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7E" w:rsidRPr="001E00D4" w:rsidRDefault="005D0E7E" w:rsidP="001E00D4">
    <w:pPr>
      <w:pStyle w:val="Header"/>
      <w:jc w:val="right"/>
      <w:rPr>
        <w:rFonts w:asciiTheme="minorHAnsi" w:hAnsiTheme="minorHAnsi"/>
        <w:b/>
        <w:i/>
        <w:color w:val="C00000"/>
        <w:sz w:val="44"/>
        <w:szCs w:val="44"/>
      </w:rPr>
    </w:pPr>
  </w:p>
  <w:p w:rsidR="005D0E7E" w:rsidRDefault="005D0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7E" w:rsidRPr="001E00D4" w:rsidRDefault="005D0E7E" w:rsidP="001E00D4">
    <w:pPr>
      <w:pStyle w:val="Header"/>
      <w:jc w:val="right"/>
      <w:rPr>
        <w:rFonts w:asciiTheme="minorHAnsi" w:hAnsiTheme="minorHAnsi"/>
        <w:b/>
        <w:i/>
        <w:color w:val="C00000"/>
        <w:sz w:val="44"/>
        <w:szCs w:val="44"/>
      </w:rPr>
    </w:pPr>
  </w:p>
  <w:p w:rsidR="005D0E7E" w:rsidRDefault="005D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ED4"/>
    <w:multiLevelType w:val="hybridMultilevel"/>
    <w:tmpl w:val="C3B22D1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9C6"/>
    <w:multiLevelType w:val="hybridMultilevel"/>
    <w:tmpl w:val="7FD20826"/>
    <w:lvl w:ilvl="0" w:tplc="23608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28D5"/>
    <w:multiLevelType w:val="hybridMultilevel"/>
    <w:tmpl w:val="CBBEE9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87D76"/>
    <w:multiLevelType w:val="hybridMultilevel"/>
    <w:tmpl w:val="72DCC3F4"/>
    <w:lvl w:ilvl="0" w:tplc="D4706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6EC5"/>
    <w:multiLevelType w:val="hybridMultilevel"/>
    <w:tmpl w:val="0DD055A6"/>
    <w:lvl w:ilvl="0" w:tplc="00D2A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E4A43"/>
    <w:multiLevelType w:val="hybridMultilevel"/>
    <w:tmpl w:val="492A260C"/>
    <w:lvl w:ilvl="0" w:tplc="B64E75D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1F7E"/>
    <w:multiLevelType w:val="hybridMultilevel"/>
    <w:tmpl w:val="97201A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F3CCE"/>
    <w:multiLevelType w:val="hybridMultilevel"/>
    <w:tmpl w:val="AABC95C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A4969"/>
    <w:multiLevelType w:val="hybridMultilevel"/>
    <w:tmpl w:val="D3168886"/>
    <w:lvl w:ilvl="0" w:tplc="83143B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67099"/>
    <w:multiLevelType w:val="hybridMultilevel"/>
    <w:tmpl w:val="8D0223EC"/>
    <w:lvl w:ilvl="0" w:tplc="722A3D2C">
      <w:start w:val="1"/>
      <w:numFmt w:val="decimal"/>
      <w:lvlText w:val="%1."/>
      <w:lvlJc w:val="left"/>
      <w:pPr>
        <w:ind w:left="1080" w:hanging="360"/>
      </w:pPr>
      <w:rPr>
        <w:rFonts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41122"/>
    <w:multiLevelType w:val="hybridMultilevel"/>
    <w:tmpl w:val="23446214"/>
    <w:lvl w:ilvl="0" w:tplc="C76AB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056B3"/>
    <w:multiLevelType w:val="hybridMultilevel"/>
    <w:tmpl w:val="80664348"/>
    <w:lvl w:ilvl="0" w:tplc="B784BD9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11D3B"/>
    <w:multiLevelType w:val="hybridMultilevel"/>
    <w:tmpl w:val="B80E6F16"/>
    <w:lvl w:ilvl="0" w:tplc="FB8CAF94">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E24E7"/>
    <w:multiLevelType w:val="hybridMultilevel"/>
    <w:tmpl w:val="CD26B9EE"/>
    <w:lvl w:ilvl="0" w:tplc="04090013">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F54F1"/>
    <w:multiLevelType w:val="hybridMultilevel"/>
    <w:tmpl w:val="9A4013C4"/>
    <w:lvl w:ilvl="0" w:tplc="30BE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A5D4D"/>
    <w:multiLevelType w:val="hybridMultilevel"/>
    <w:tmpl w:val="B8CC1128"/>
    <w:lvl w:ilvl="0" w:tplc="6F56A336">
      <w:start w:val="1"/>
      <w:numFmt w:val="upperLetter"/>
      <w:lvlText w:val="%1."/>
      <w:lvlJc w:val="left"/>
      <w:pPr>
        <w:ind w:left="720" w:hanging="360"/>
      </w:pPr>
      <w:rPr>
        <w:rFonts w:hint="default"/>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50979"/>
    <w:multiLevelType w:val="multilevel"/>
    <w:tmpl w:val="8960A1E8"/>
    <w:lvl w:ilvl="0">
      <w:start w:val="1"/>
      <w:numFmt w:val="bullet"/>
      <w:lvlText w:val=""/>
      <w:lvlJc w:val="left"/>
      <w:pPr>
        <w:tabs>
          <w:tab w:val="num" w:pos="2886"/>
        </w:tabs>
        <w:ind w:left="2886" w:hanging="360"/>
      </w:pPr>
      <w:rPr>
        <w:rFonts w:ascii="Symbol" w:hAnsi="Symbol" w:hint="default"/>
      </w:rPr>
    </w:lvl>
    <w:lvl w:ilvl="1">
      <w:start w:val="1"/>
      <w:numFmt w:val="decimal"/>
      <w:lvlText w:val="%2."/>
      <w:lvlJc w:val="left"/>
      <w:pPr>
        <w:tabs>
          <w:tab w:val="num" w:pos="3606"/>
        </w:tabs>
        <w:ind w:left="3606" w:hanging="360"/>
      </w:pPr>
      <w:rPr>
        <w:rFonts w:hint="default"/>
      </w:rPr>
    </w:lvl>
    <w:lvl w:ilvl="2">
      <w:start w:val="1"/>
      <w:numFmt w:val="bullet"/>
      <w:lvlText w:val=""/>
      <w:lvlJc w:val="left"/>
      <w:pPr>
        <w:tabs>
          <w:tab w:val="num" w:pos="4326"/>
        </w:tabs>
        <w:ind w:left="4326" w:hanging="360"/>
      </w:pPr>
      <w:rPr>
        <w:rFonts w:ascii="Wingdings" w:hAnsi="Wingdings" w:hint="default"/>
      </w:rPr>
    </w:lvl>
    <w:lvl w:ilvl="3">
      <w:start w:val="1"/>
      <w:numFmt w:val="bullet"/>
      <w:lvlText w:val=""/>
      <w:lvlJc w:val="left"/>
      <w:pPr>
        <w:tabs>
          <w:tab w:val="num" w:pos="5046"/>
        </w:tabs>
        <w:ind w:left="5046" w:hanging="360"/>
      </w:pPr>
      <w:rPr>
        <w:rFonts w:ascii="Symbol" w:hAnsi="Symbol" w:hint="default"/>
      </w:rPr>
    </w:lvl>
    <w:lvl w:ilvl="4">
      <w:start w:val="1"/>
      <w:numFmt w:val="bullet"/>
      <w:lvlText w:val="o"/>
      <w:lvlJc w:val="left"/>
      <w:pPr>
        <w:tabs>
          <w:tab w:val="num" w:pos="5766"/>
        </w:tabs>
        <w:ind w:left="5766" w:hanging="360"/>
      </w:pPr>
      <w:rPr>
        <w:rFonts w:ascii="Courier New" w:hAnsi="Courier New" w:hint="default"/>
      </w:rPr>
    </w:lvl>
    <w:lvl w:ilvl="5">
      <w:start w:val="1"/>
      <w:numFmt w:val="bullet"/>
      <w:lvlText w:val=""/>
      <w:lvlJc w:val="left"/>
      <w:pPr>
        <w:tabs>
          <w:tab w:val="num" w:pos="6486"/>
        </w:tabs>
        <w:ind w:left="6486" w:hanging="360"/>
      </w:pPr>
      <w:rPr>
        <w:rFonts w:ascii="Wingdings" w:hAnsi="Wingdings" w:hint="default"/>
      </w:rPr>
    </w:lvl>
    <w:lvl w:ilvl="6">
      <w:start w:val="1"/>
      <w:numFmt w:val="bullet"/>
      <w:lvlText w:val=""/>
      <w:lvlJc w:val="left"/>
      <w:pPr>
        <w:tabs>
          <w:tab w:val="num" w:pos="7206"/>
        </w:tabs>
        <w:ind w:left="7206" w:hanging="360"/>
      </w:pPr>
      <w:rPr>
        <w:rFonts w:ascii="Symbol" w:hAnsi="Symbol" w:hint="default"/>
      </w:rPr>
    </w:lvl>
    <w:lvl w:ilvl="7">
      <w:start w:val="1"/>
      <w:numFmt w:val="bullet"/>
      <w:lvlText w:val="o"/>
      <w:lvlJc w:val="left"/>
      <w:pPr>
        <w:tabs>
          <w:tab w:val="num" w:pos="7926"/>
        </w:tabs>
        <w:ind w:left="7926" w:hanging="360"/>
      </w:pPr>
      <w:rPr>
        <w:rFonts w:ascii="Courier New" w:hAnsi="Courier New" w:hint="default"/>
      </w:rPr>
    </w:lvl>
    <w:lvl w:ilvl="8">
      <w:start w:val="1"/>
      <w:numFmt w:val="bullet"/>
      <w:lvlText w:val=""/>
      <w:lvlJc w:val="left"/>
      <w:pPr>
        <w:tabs>
          <w:tab w:val="num" w:pos="8646"/>
        </w:tabs>
        <w:ind w:left="8646" w:hanging="360"/>
      </w:pPr>
      <w:rPr>
        <w:rFonts w:ascii="Wingdings" w:hAnsi="Wingdings" w:hint="default"/>
      </w:rPr>
    </w:lvl>
  </w:abstractNum>
  <w:abstractNum w:abstractNumId="17" w15:restartNumberingAfterBreak="0">
    <w:nsid w:val="43D33286"/>
    <w:multiLevelType w:val="hybridMultilevel"/>
    <w:tmpl w:val="C416F882"/>
    <w:lvl w:ilvl="0" w:tplc="6B40E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A7612"/>
    <w:multiLevelType w:val="hybridMultilevel"/>
    <w:tmpl w:val="36B4F56C"/>
    <w:lvl w:ilvl="0" w:tplc="0409000F">
      <w:start w:val="1"/>
      <w:numFmt w:val="decimal"/>
      <w:lvlText w:val="%1."/>
      <w:lvlJc w:val="left"/>
      <w:pPr>
        <w:ind w:left="720" w:hanging="360"/>
      </w:pPr>
      <w:rPr>
        <w:rFonts w:hint="default"/>
        <w:sz w:val="7"/>
      </w:rPr>
    </w:lvl>
    <w:lvl w:ilvl="1" w:tplc="04090003">
      <w:start w:val="1"/>
      <w:numFmt w:val="bullet"/>
      <w:lvlText w:val="o"/>
      <w:lvlJc w:val="left"/>
      <w:pPr>
        <w:ind w:left="1440" w:hanging="360"/>
      </w:pPr>
      <w:rPr>
        <w:rFonts w:ascii="Courier New" w:hAnsi="Courier New" w:cs="Courier New" w:hint="default"/>
      </w:rPr>
    </w:lvl>
    <w:lvl w:ilvl="2" w:tplc="F6BAFDF4">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178C3"/>
    <w:multiLevelType w:val="hybridMultilevel"/>
    <w:tmpl w:val="83BE7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D78B7"/>
    <w:multiLevelType w:val="hybridMultilevel"/>
    <w:tmpl w:val="943081A8"/>
    <w:lvl w:ilvl="0" w:tplc="EB98D1A8">
      <w:start w:val="1"/>
      <w:numFmt w:val="bullet"/>
      <w:pStyle w:val="List-dot"/>
      <w:lvlText w:val="·"/>
      <w:lvlJc w:val="left"/>
      <w:pPr>
        <w:tabs>
          <w:tab w:val="num" w:pos="2880"/>
        </w:tabs>
        <w:ind w:left="2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60A23"/>
    <w:multiLevelType w:val="hybridMultilevel"/>
    <w:tmpl w:val="18BADD12"/>
    <w:lvl w:ilvl="0" w:tplc="A5E6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C442F"/>
    <w:multiLevelType w:val="hybridMultilevel"/>
    <w:tmpl w:val="6B063FDE"/>
    <w:lvl w:ilvl="0" w:tplc="97C6205A">
      <w:start w:val="1"/>
      <w:numFmt w:val="upperLetter"/>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12A25"/>
    <w:multiLevelType w:val="hybridMultilevel"/>
    <w:tmpl w:val="3042C4A8"/>
    <w:lvl w:ilvl="0" w:tplc="D93EB494">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02C07"/>
    <w:multiLevelType w:val="hybridMultilevel"/>
    <w:tmpl w:val="114011CE"/>
    <w:lvl w:ilvl="0" w:tplc="04090001">
      <w:start w:val="1"/>
      <w:numFmt w:val="bullet"/>
      <w:lvlText w:val=""/>
      <w:lvlJc w:val="left"/>
      <w:pPr>
        <w:tabs>
          <w:tab w:val="num" w:pos="2886"/>
        </w:tabs>
        <w:ind w:left="2886" w:hanging="360"/>
      </w:pPr>
      <w:rPr>
        <w:rFonts w:ascii="Symbol" w:hAnsi="Symbol" w:hint="default"/>
      </w:rPr>
    </w:lvl>
    <w:lvl w:ilvl="1" w:tplc="0409000F">
      <w:start w:val="1"/>
      <w:numFmt w:val="decimal"/>
      <w:lvlText w:val="%2."/>
      <w:lvlJc w:val="left"/>
      <w:pPr>
        <w:tabs>
          <w:tab w:val="num" w:pos="3606"/>
        </w:tabs>
        <w:ind w:left="3606" w:hanging="360"/>
      </w:pPr>
      <w:rPr>
        <w:rFonts w:hint="default"/>
      </w:rPr>
    </w:lvl>
    <w:lvl w:ilvl="2" w:tplc="04090005">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5" w15:restartNumberingAfterBreak="0">
    <w:nsid w:val="628839A5"/>
    <w:multiLevelType w:val="hybridMultilevel"/>
    <w:tmpl w:val="383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95093"/>
    <w:multiLevelType w:val="hybridMultilevel"/>
    <w:tmpl w:val="E0EC6DB4"/>
    <w:lvl w:ilvl="0" w:tplc="905ECF12">
      <w:start w:val="1"/>
      <w:numFmt w:val="decimal"/>
      <w:lvlText w:val="%1."/>
      <w:lvlJc w:val="left"/>
      <w:pPr>
        <w:ind w:left="1110" w:hanging="390"/>
      </w:pPr>
      <w:rPr>
        <w:rFonts w:asciiTheme="minorHAnsi" w:hAnsiTheme="minorHAns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4B72E7"/>
    <w:multiLevelType w:val="hybridMultilevel"/>
    <w:tmpl w:val="00089D04"/>
    <w:lvl w:ilvl="0" w:tplc="A5346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014B6"/>
    <w:multiLevelType w:val="hybridMultilevel"/>
    <w:tmpl w:val="5E289D44"/>
    <w:lvl w:ilvl="0" w:tplc="226E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CD0393"/>
    <w:multiLevelType w:val="hybridMultilevel"/>
    <w:tmpl w:val="87461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76197"/>
    <w:multiLevelType w:val="hybridMultilevel"/>
    <w:tmpl w:val="95846650"/>
    <w:lvl w:ilvl="0" w:tplc="7C08B6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D391B"/>
    <w:multiLevelType w:val="hybridMultilevel"/>
    <w:tmpl w:val="B4C46B80"/>
    <w:lvl w:ilvl="0" w:tplc="F6500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1D398B"/>
    <w:multiLevelType w:val="multilevel"/>
    <w:tmpl w:val="ECEE1D9E"/>
    <w:lvl w:ilvl="0">
      <w:start w:val="1"/>
      <w:numFmt w:val="decimal"/>
      <w:pStyle w:val="Heading1"/>
      <w:suff w:val="space"/>
      <w:lvlText w:val="CHAPTER %1 - "/>
      <w:lvlJc w:val="left"/>
      <w:pPr>
        <w:ind w:left="0" w:firstLine="0"/>
      </w:pPr>
      <w:rPr>
        <w:rFonts w:asciiTheme="minorHAnsi" w:hAnsiTheme="minorHAnsi" w:hint="default"/>
        <w:b/>
        <w:i w:val="0"/>
        <w:sz w:val="24"/>
      </w:rPr>
    </w:lvl>
    <w:lvl w:ilvl="1">
      <w:start w:val="1"/>
      <w:numFmt w:val="upperRoman"/>
      <w:pStyle w:val="Heading2"/>
      <w:lvlText w:val="%2."/>
      <w:lvlJc w:val="left"/>
      <w:pPr>
        <w:tabs>
          <w:tab w:val="num" w:pos="720"/>
        </w:tabs>
        <w:ind w:left="504" w:hanging="504"/>
      </w:pPr>
      <w:rPr>
        <w:rFonts w:asciiTheme="minorHAnsi" w:hAnsiTheme="minorHAnsi" w:hint="default"/>
        <w:b/>
        <w:i w:val="0"/>
        <w:caps/>
        <w:vanish w:val="0"/>
      </w:rPr>
    </w:lvl>
    <w:lvl w:ilvl="2">
      <w:start w:val="1"/>
      <w:numFmt w:val="upperLetter"/>
      <w:pStyle w:val="Heading3"/>
      <w:lvlText w:val="%3."/>
      <w:lvlJc w:val="left"/>
      <w:pPr>
        <w:tabs>
          <w:tab w:val="num" w:pos="1116"/>
        </w:tabs>
        <w:ind w:left="1116" w:hanging="576"/>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2448"/>
        </w:tabs>
        <w:ind w:left="2448" w:hanging="50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320"/>
        </w:tabs>
        <w:ind w:left="3960" w:firstLine="0"/>
      </w:pPr>
      <w:rPr>
        <w:rFonts w:hint="default"/>
      </w:rPr>
    </w:lvl>
    <w:lvl w:ilvl="7">
      <w:start w:val="1"/>
      <w:numFmt w:val="lowerLetter"/>
      <w:pStyle w:val="Heading8"/>
      <w:lvlText w:val="(%8)"/>
      <w:lvlJc w:val="left"/>
      <w:pPr>
        <w:tabs>
          <w:tab w:val="num" w:pos="5040"/>
        </w:tabs>
        <w:ind w:left="4680" w:firstLine="0"/>
      </w:pPr>
      <w:rPr>
        <w:rFonts w:hint="default"/>
      </w:rPr>
    </w:lvl>
    <w:lvl w:ilvl="8">
      <w:start w:val="1"/>
      <w:numFmt w:val="lowerRoman"/>
      <w:pStyle w:val="Heading9"/>
      <w:lvlText w:val="(%9)"/>
      <w:lvlJc w:val="left"/>
      <w:pPr>
        <w:tabs>
          <w:tab w:val="num" w:pos="5760"/>
        </w:tabs>
        <w:ind w:left="5400" w:firstLine="0"/>
      </w:pPr>
      <w:rPr>
        <w:rFonts w:hint="default"/>
      </w:rPr>
    </w:lvl>
  </w:abstractNum>
  <w:abstractNum w:abstractNumId="33" w15:restartNumberingAfterBreak="0">
    <w:nsid w:val="78C6102F"/>
    <w:multiLevelType w:val="hybridMultilevel"/>
    <w:tmpl w:val="F4D090C6"/>
    <w:lvl w:ilvl="0" w:tplc="A230B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607"/>
    <w:multiLevelType w:val="hybridMultilevel"/>
    <w:tmpl w:val="B838CA22"/>
    <w:lvl w:ilvl="0" w:tplc="0ED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1788D"/>
    <w:multiLevelType w:val="hybridMultilevel"/>
    <w:tmpl w:val="6E620304"/>
    <w:lvl w:ilvl="0" w:tplc="007CDA30">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6"/>
  </w:num>
  <w:num w:numId="4">
    <w:abstractNumId w:val="25"/>
  </w:num>
  <w:num w:numId="5">
    <w:abstractNumId w:val="32"/>
  </w:num>
  <w:num w:numId="6">
    <w:abstractNumId w:val="20"/>
  </w:num>
  <w:num w:numId="7">
    <w:abstractNumId w:val="14"/>
  </w:num>
  <w:num w:numId="8">
    <w:abstractNumId w:val="11"/>
  </w:num>
  <w:num w:numId="9">
    <w:abstractNumId w:val="28"/>
  </w:num>
  <w:num w:numId="10">
    <w:abstractNumId w:val="12"/>
  </w:num>
  <w:num w:numId="11">
    <w:abstractNumId w:val="9"/>
  </w:num>
  <w:num w:numId="12">
    <w:abstractNumId w:val="26"/>
  </w:num>
  <w:num w:numId="13">
    <w:abstractNumId w:val="31"/>
  </w:num>
  <w:num w:numId="14">
    <w:abstractNumId w:val="2"/>
  </w:num>
  <w:num w:numId="15">
    <w:abstractNumId w:val="6"/>
  </w:num>
  <w:num w:numId="16">
    <w:abstractNumId w:val="33"/>
  </w:num>
  <w:num w:numId="17">
    <w:abstractNumId w:val="22"/>
  </w:num>
  <w:num w:numId="18">
    <w:abstractNumId w:val="19"/>
  </w:num>
  <w:num w:numId="19">
    <w:abstractNumId w:val="7"/>
  </w:num>
  <w:num w:numId="20">
    <w:abstractNumId w:val="29"/>
  </w:num>
  <w:num w:numId="21">
    <w:abstractNumId w:val="15"/>
  </w:num>
  <w:num w:numId="22">
    <w:abstractNumId w:val="34"/>
  </w:num>
  <w:num w:numId="23">
    <w:abstractNumId w:val="21"/>
  </w:num>
  <w:num w:numId="24">
    <w:abstractNumId w:val="8"/>
  </w:num>
  <w:num w:numId="25">
    <w:abstractNumId w:val="0"/>
  </w:num>
  <w:num w:numId="26">
    <w:abstractNumId w:val="3"/>
  </w:num>
  <w:num w:numId="27">
    <w:abstractNumId w:val="1"/>
  </w:num>
  <w:num w:numId="28">
    <w:abstractNumId w:val="17"/>
  </w:num>
  <w:num w:numId="29">
    <w:abstractNumId w:val="18"/>
  </w:num>
  <w:num w:numId="30">
    <w:abstractNumId w:val="30"/>
  </w:num>
  <w:num w:numId="31">
    <w:abstractNumId w:val="5"/>
  </w:num>
  <w:num w:numId="32">
    <w:abstractNumId w:val="23"/>
  </w:num>
  <w:num w:numId="33">
    <w:abstractNumId w:val="13"/>
  </w:num>
  <w:num w:numId="34">
    <w:abstractNumId w:val="35"/>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C6"/>
    <w:rsid w:val="00000DA9"/>
    <w:rsid w:val="00003B0E"/>
    <w:rsid w:val="00010CD6"/>
    <w:rsid w:val="00024DA7"/>
    <w:rsid w:val="00031147"/>
    <w:rsid w:val="00037A3A"/>
    <w:rsid w:val="00040818"/>
    <w:rsid w:val="000445CB"/>
    <w:rsid w:val="00050CEE"/>
    <w:rsid w:val="00053874"/>
    <w:rsid w:val="00054A1F"/>
    <w:rsid w:val="00080C56"/>
    <w:rsid w:val="0008154C"/>
    <w:rsid w:val="000860B2"/>
    <w:rsid w:val="0009737C"/>
    <w:rsid w:val="000B1DC5"/>
    <w:rsid w:val="000E047A"/>
    <w:rsid w:val="000E21CF"/>
    <w:rsid w:val="000E5F98"/>
    <w:rsid w:val="000F26CA"/>
    <w:rsid w:val="000F4C6F"/>
    <w:rsid w:val="00115FC8"/>
    <w:rsid w:val="00122E53"/>
    <w:rsid w:val="00124658"/>
    <w:rsid w:val="00124F9C"/>
    <w:rsid w:val="00126D41"/>
    <w:rsid w:val="00136BF3"/>
    <w:rsid w:val="001441AF"/>
    <w:rsid w:val="001524E3"/>
    <w:rsid w:val="00165789"/>
    <w:rsid w:val="00171676"/>
    <w:rsid w:val="00172097"/>
    <w:rsid w:val="00173CE7"/>
    <w:rsid w:val="00173FA0"/>
    <w:rsid w:val="00175330"/>
    <w:rsid w:val="00183FCB"/>
    <w:rsid w:val="00187692"/>
    <w:rsid w:val="00192683"/>
    <w:rsid w:val="001A5508"/>
    <w:rsid w:val="001A7C78"/>
    <w:rsid w:val="001B32B2"/>
    <w:rsid w:val="001B3858"/>
    <w:rsid w:val="001B5C89"/>
    <w:rsid w:val="001B7CF9"/>
    <w:rsid w:val="001C0A59"/>
    <w:rsid w:val="001C20C6"/>
    <w:rsid w:val="001C34CC"/>
    <w:rsid w:val="001D0798"/>
    <w:rsid w:val="001E00D4"/>
    <w:rsid w:val="001E29A7"/>
    <w:rsid w:val="001E638D"/>
    <w:rsid w:val="001F36DD"/>
    <w:rsid w:val="001F5E6C"/>
    <w:rsid w:val="002032B1"/>
    <w:rsid w:val="002129C3"/>
    <w:rsid w:val="0021367B"/>
    <w:rsid w:val="0022716A"/>
    <w:rsid w:val="00233CA9"/>
    <w:rsid w:val="00246521"/>
    <w:rsid w:val="002602D3"/>
    <w:rsid w:val="002626FA"/>
    <w:rsid w:val="002650DB"/>
    <w:rsid w:val="00266FCC"/>
    <w:rsid w:val="00275757"/>
    <w:rsid w:val="00277665"/>
    <w:rsid w:val="00291168"/>
    <w:rsid w:val="002919AD"/>
    <w:rsid w:val="00293909"/>
    <w:rsid w:val="002A02E5"/>
    <w:rsid w:val="002A2262"/>
    <w:rsid w:val="002A25FE"/>
    <w:rsid w:val="002B0E14"/>
    <w:rsid w:val="002B1146"/>
    <w:rsid w:val="002B3152"/>
    <w:rsid w:val="002B379E"/>
    <w:rsid w:val="002B60CC"/>
    <w:rsid w:val="002C1E6A"/>
    <w:rsid w:val="002D3AB6"/>
    <w:rsid w:val="002D734F"/>
    <w:rsid w:val="002E1D24"/>
    <w:rsid w:val="002E1DAA"/>
    <w:rsid w:val="002E3E82"/>
    <w:rsid w:val="002E6510"/>
    <w:rsid w:val="002F17DE"/>
    <w:rsid w:val="002F6BBD"/>
    <w:rsid w:val="00300A57"/>
    <w:rsid w:val="00304089"/>
    <w:rsid w:val="00304DBB"/>
    <w:rsid w:val="00307A7B"/>
    <w:rsid w:val="00310B5E"/>
    <w:rsid w:val="003111E7"/>
    <w:rsid w:val="0032085C"/>
    <w:rsid w:val="00325971"/>
    <w:rsid w:val="00330C84"/>
    <w:rsid w:val="00331275"/>
    <w:rsid w:val="00336EE5"/>
    <w:rsid w:val="00337DC7"/>
    <w:rsid w:val="003407BD"/>
    <w:rsid w:val="0034154F"/>
    <w:rsid w:val="003426E8"/>
    <w:rsid w:val="00347936"/>
    <w:rsid w:val="00352087"/>
    <w:rsid w:val="0035797A"/>
    <w:rsid w:val="00373CAC"/>
    <w:rsid w:val="00386F30"/>
    <w:rsid w:val="00387DA8"/>
    <w:rsid w:val="0039256E"/>
    <w:rsid w:val="003949D7"/>
    <w:rsid w:val="003966E6"/>
    <w:rsid w:val="003A0626"/>
    <w:rsid w:val="003A57B5"/>
    <w:rsid w:val="003B6A18"/>
    <w:rsid w:val="003E5493"/>
    <w:rsid w:val="003F231F"/>
    <w:rsid w:val="003F57F4"/>
    <w:rsid w:val="00400BF5"/>
    <w:rsid w:val="004040F9"/>
    <w:rsid w:val="00407A5E"/>
    <w:rsid w:val="00407D71"/>
    <w:rsid w:val="0041003E"/>
    <w:rsid w:val="004313DA"/>
    <w:rsid w:val="0043463C"/>
    <w:rsid w:val="00434D11"/>
    <w:rsid w:val="0043561A"/>
    <w:rsid w:val="00441126"/>
    <w:rsid w:val="00447990"/>
    <w:rsid w:val="00466C7E"/>
    <w:rsid w:val="0046738D"/>
    <w:rsid w:val="00467899"/>
    <w:rsid w:val="004718A9"/>
    <w:rsid w:val="00476563"/>
    <w:rsid w:val="004771C9"/>
    <w:rsid w:val="00486948"/>
    <w:rsid w:val="00490130"/>
    <w:rsid w:val="0049057F"/>
    <w:rsid w:val="004928BC"/>
    <w:rsid w:val="004A0D86"/>
    <w:rsid w:val="004B0E45"/>
    <w:rsid w:val="004C0226"/>
    <w:rsid w:val="004C2DE3"/>
    <w:rsid w:val="004C47F7"/>
    <w:rsid w:val="004E43E8"/>
    <w:rsid w:val="004E6717"/>
    <w:rsid w:val="004F5214"/>
    <w:rsid w:val="0050578C"/>
    <w:rsid w:val="00517029"/>
    <w:rsid w:val="00517BE6"/>
    <w:rsid w:val="005237E8"/>
    <w:rsid w:val="00525230"/>
    <w:rsid w:val="005268BF"/>
    <w:rsid w:val="00532AC7"/>
    <w:rsid w:val="0053304B"/>
    <w:rsid w:val="005477B5"/>
    <w:rsid w:val="00550B49"/>
    <w:rsid w:val="00551A50"/>
    <w:rsid w:val="00553581"/>
    <w:rsid w:val="00553D5A"/>
    <w:rsid w:val="0055621D"/>
    <w:rsid w:val="00564183"/>
    <w:rsid w:val="00573489"/>
    <w:rsid w:val="005808DE"/>
    <w:rsid w:val="0058442F"/>
    <w:rsid w:val="0058559E"/>
    <w:rsid w:val="00585CBF"/>
    <w:rsid w:val="005869AF"/>
    <w:rsid w:val="0059496D"/>
    <w:rsid w:val="005A49FC"/>
    <w:rsid w:val="005B202F"/>
    <w:rsid w:val="005B5934"/>
    <w:rsid w:val="005C223C"/>
    <w:rsid w:val="005C2618"/>
    <w:rsid w:val="005D0E7E"/>
    <w:rsid w:val="005E3B42"/>
    <w:rsid w:val="005E5C5D"/>
    <w:rsid w:val="005F3D7F"/>
    <w:rsid w:val="006015FE"/>
    <w:rsid w:val="00605600"/>
    <w:rsid w:val="006062FB"/>
    <w:rsid w:val="006073B4"/>
    <w:rsid w:val="006103C1"/>
    <w:rsid w:val="00617114"/>
    <w:rsid w:val="0062366B"/>
    <w:rsid w:val="006248E9"/>
    <w:rsid w:val="0064083F"/>
    <w:rsid w:val="00652B80"/>
    <w:rsid w:val="0065317B"/>
    <w:rsid w:val="00660694"/>
    <w:rsid w:val="006660F1"/>
    <w:rsid w:val="00667260"/>
    <w:rsid w:val="006730A5"/>
    <w:rsid w:val="006743C3"/>
    <w:rsid w:val="00683EB1"/>
    <w:rsid w:val="00684743"/>
    <w:rsid w:val="00686D7D"/>
    <w:rsid w:val="0069304D"/>
    <w:rsid w:val="006939C4"/>
    <w:rsid w:val="00694057"/>
    <w:rsid w:val="00694A37"/>
    <w:rsid w:val="006A3919"/>
    <w:rsid w:val="006B44DA"/>
    <w:rsid w:val="006B78FE"/>
    <w:rsid w:val="006B7A0E"/>
    <w:rsid w:val="006C640D"/>
    <w:rsid w:val="006D55BB"/>
    <w:rsid w:val="006D5B8C"/>
    <w:rsid w:val="006E1802"/>
    <w:rsid w:val="006E410A"/>
    <w:rsid w:val="006F4791"/>
    <w:rsid w:val="006F4EA2"/>
    <w:rsid w:val="007037BD"/>
    <w:rsid w:val="00710339"/>
    <w:rsid w:val="00713805"/>
    <w:rsid w:val="007160D9"/>
    <w:rsid w:val="007263C7"/>
    <w:rsid w:val="007408CE"/>
    <w:rsid w:val="007504F3"/>
    <w:rsid w:val="007505E5"/>
    <w:rsid w:val="007512AC"/>
    <w:rsid w:val="0075159C"/>
    <w:rsid w:val="007521BF"/>
    <w:rsid w:val="0075572B"/>
    <w:rsid w:val="007629AD"/>
    <w:rsid w:val="00764FFC"/>
    <w:rsid w:val="00766616"/>
    <w:rsid w:val="00782308"/>
    <w:rsid w:val="00783F2D"/>
    <w:rsid w:val="00787641"/>
    <w:rsid w:val="00790D5B"/>
    <w:rsid w:val="0079102C"/>
    <w:rsid w:val="007935CA"/>
    <w:rsid w:val="007A09DF"/>
    <w:rsid w:val="007A4A58"/>
    <w:rsid w:val="007A7B7E"/>
    <w:rsid w:val="007B0E8A"/>
    <w:rsid w:val="007B5C1F"/>
    <w:rsid w:val="007B755B"/>
    <w:rsid w:val="007C0259"/>
    <w:rsid w:val="007C7DF1"/>
    <w:rsid w:val="007D04FC"/>
    <w:rsid w:val="007D6EFF"/>
    <w:rsid w:val="007E3D30"/>
    <w:rsid w:val="007E746A"/>
    <w:rsid w:val="008012DF"/>
    <w:rsid w:val="0081187D"/>
    <w:rsid w:val="008161C8"/>
    <w:rsid w:val="00816906"/>
    <w:rsid w:val="00820069"/>
    <w:rsid w:val="00822B0D"/>
    <w:rsid w:val="00822EEA"/>
    <w:rsid w:val="00827119"/>
    <w:rsid w:val="008309B7"/>
    <w:rsid w:val="00831C84"/>
    <w:rsid w:val="00831D30"/>
    <w:rsid w:val="00850568"/>
    <w:rsid w:val="00853BC3"/>
    <w:rsid w:val="00863055"/>
    <w:rsid w:val="008636C4"/>
    <w:rsid w:val="008644AA"/>
    <w:rsid w:val="00865DC0"/>
    <w:rsid w:val="0086686F"/>
    <w:rsid w:val="008733D2"/>
    <w:rsid w:val="00874339"/>
    <w:rsid w:val="008835D8"/>
    <w:rsid w:val="00883E48"/>
    <w:rsid w:val="00886F2D"/>
    <w:rsid w:val="00891328"/>
    <w:rsid w:val="00895DAA"/>
    <w:rsid w:val="0089615E"/>
    <w:rsid w:val="008A6C35"/>
    <w:rsid w:val="008A7FE7"/>
    <w:rsid w:val="008B496F"/>
    <w:rsid w:val="008D1E5F"/>
    <w:rsid w:val="008E0A65"/>
    <w:rsid w:val="008E16BB"/>
    <w:rsid w:val="008F1DCA"/>
    <w:rsid w:val="008F2014"/>
    <w:rsid w:val="008F3ADB"/>
    <w:rsid w:val="008F599E"/>
    <w:rsid w:val="0090293E"/>
    <w:rsid w:val="00903601"/>
    <w:rsid w:val="009049FA"/>
    <w:rsid w:val="0090726D"/>
    <w:rsid w:val="009073DD"/>
    <w:rsid w:val="0091260A"/>
    <w:rsid w:val="00920823"/>
    <w:rsid w:val="0092550D"/>
    <w:rsid w:val="00934EC7"/>
    <w:rsid w:val="00947C5D"/>
    <w:rsid w:val="00950542"/>
    <w:rsid w:val="00953199"/>
    <w:rsid w:val="00956D50"/>
    <w:rsid w:val="0096164F"/>
    <w:rsid w:val="00963ABA"/>
    <w:rsid w:val="00974D97"/>
    <w:rsid w:val="00981C64"/>
    <w:rsid w:val="009A61FF"/>
    <w:rsid w:val="009B4C5E"/>
    <w:rsid w:val="009C0197"/>
    <w:rsid w:val="009C68CD"/>
    <w:rsid w:val="009D7CBE"/>
    <w:rsid w:val="009E39EA"/>
    <w:rsid w:val="009E55CF"/>
    <w:rsid w:val="009F1D93"/>
    <w:rsid w:val="009F5808"/>
    <w:rsid w:val="00A00124"/>
    <w:rsid w:val="00A03184"/>
    <w:rsid w:val="00A06B2F"/>
    <w:rsid w:val="00A07E68"/>
    <w:rsid w:val="00A157AD"/>
    <w:rsid w:val="00A200A1"/>
    <w:rsid w:val="00A2081C"/>
    <w:rsid w:val="00A20C32"/>
    <w:rsid w:val="00A20CBB"/>
    <w:rsid w:val="00A33642"/>
    <w:rsid w:val="00A35602"/>
    <w:rsid w:val="00A362ED"/>
    <w:rsid w:val="00A367C6"/>
    <w:rsid w:val="00A37970"/>
    <w:rsid w:val="00A4403E"/>
    <w:rsid w:val="00A54F29"/>
    <w:rsid w:val="00A57152"/>
    <w:rsid w:val="00A602C1"/>
    <w:rsid w:val="00A6044F"/>
    <w:rsid w:val="00A70BEB"/>
    <w:rsid w:val="00A85F80"/>
    <w:rsid w:val="00A8616A"/>
    <w:rsid w:val="00A86BDA"/>
    <w:rsid w:val="00A8795A"/>
    <w:rsid w:val="00A90A4D"/>
    <w:rsid w:val="00A95FAE"/>
    <w:rsid w:val="00A979C3"/>
    <w:rsid w:val="00AB149D"/>
    <w:rsid w:val="00AB3308"/>
    <w:rsid w:val="00AB3551"/>
    <w:rsid w:val="00AB6163"/>
    <w:rsid w:val="00AC3603"/>
    <w:rsid w:val="00AC3B89"/>
    <w:rsid w:val="00AC67E4"/>
    <w:rsid w:val="00AC7692"/>
    <w:rsid w:val="00AD1737"/>
    <w:rsid w:val="00AD76D5"/>
    <w:rsid w:val="00AF103A"/>
    <w:rsid w:val="00AF2ACC"/>
    <w:rsid w:val="00B00BA3"/>
    <w:rsid w:val="00B02651"/>
    <w:rsid w:val="00B307F2"/>
    <w:rsid w:val="00B325ED"/>
    <w:rsid w:val="00B33FA9"/>
    <w:rsid w:val="00B36937"/>
    <w:rsid w:val="00B41739"/>
    <w:rsid w:val="00B562DC"/>
    <w:rsid w:val="00B56BB3"/>
    <w:rsid w:val="00B57F5A"/>
    <w:rsid w:val="00B62771"/>
    <w:rsid w:val="00B635EB"/>
    <w:rsid w:val="00B64601"/>
    <w:rsid w:val="00B7583B"/>
    <w:rsid w:val="00B860FC"/>
    <w:rsid w:val="00B87708"/>
    <w:rsid w:val="00B9137A"/>
    <w:rsid w:val="00B94D25"/>
    <w:rsid w:val="00BA290D"/>
    <w:rsid w:val="00BA4ECC"/>
    <w:rsid w:val="00BB7763"/>
    <w:rsid w:val="00BC55E3"/>
    <w:rsid w:val="00BC5CE2"/>
    <w:rsid w:val="00BC5D24"/>
    <w:rsid w:val="00BD1403"/>
    <w:rsid w:val="00BD1A18"/>
    <w:rsid w:val="00BD4F42"/>
    <w:rsid w:val="00BD62E7"/>
    <w:rsid w:val="00BD753F"/>
    <w:rsid w:val="00BE322B"/>
    <w:rsid w:val="00BE6BA3"/>
    <w:rsid w:val="00BF0BAD"/>
    <w:rsid w:val="00BF6F5D"/>
    <w:rsid w:val="00C04D6A"/>
    <w:rsid w:val="00C0653B"/>
    <w:rsid w:val="00C07018"/>
    <w:rsid w:val="00C118A6"/>
    <w:rsid w:val="00C142B9"/>
    <w:rsid w:val="00C17AA1"/>
    <w:rsid w:val="00C17F67"/>
    <w:rsid w:val="00C205B1"/>
    <w:rsid w:val="00C25810"/>
    <w:rsid w:val="00C260BF"/>
    <w:rsid w:val="00C26D0E"/>
    <w:rsid w:val="00C346C6"/>
    <w:rsid w:val="00C34B8E"/>
    <w:rsid w:val="00C36898"/>
    <w:rsid w:val="00C43055"/>
    <w:rsid w:val="00C45C1B"/>
    <w:rsid w:val="00C54DC1"/>
    <w:rsid w:val="00C5671D"/>
    <w:rsid w:val="00C579A8"/>
    <w:rsid w:val="00C623F5"/>
    <w:rsid w:val="00C74790"/>
    <w:rsid w:val="00C8685C"/>
    <w:rsid w:val="00C873D9"/>
    <w:rsid w:val="00C8751B"/>
    <w:rsid w:val="00C878A9"/>
    <w:rsid w:val="00C92DCE"/>
    <w:rsid w:val="00C941C5"/>
    <w:rsid w:val="00C95E0C"/>
    <w:rsid w:val="00C96C5A"/>
    <w:rsid w:val="00CA0D8B"/>
    <w:rsid w:val="00CA4559"/>
    <w:rsid w:val="00CA6CBB"/>
    <w:rsid w:val="00CB1350"/>
    <w:rsid w:val="00CB3535"/>
    <w:rsid w:val="00CB7C65"/>
    <w:rsid w:val="00CC0B20"/>
    <w:rsid w:val="00CC5701"/>
    <w:rsid w:val="00CC5E7E"/>
    <w:rsid w:val="00CD0400"/>
    <w:rsid w:val="00CD14E0"/>
    <w:rsid w:val="00CE1938"/>
    <w:rsid w:val="00CE28C5"/>
    <w:rsid w:val="00CE4F65"/>
    <w:rsid w:val="00CF16DE"/>
    <w:rsid w:val="00CF2AFB"/>
    <w:rsid w:val="00CF2D77"/>
    <w:rsid w:val="00CF4C14"/>
    <w:rsid w:val="00CF67E5"/>
    <w:rsid w:val="00CF68AC"/>
    <w:rsid w:val="00CF6AC0"/>
    <w:rsid w:val="00CF723B"/>
    <w:rsid w:val="00D02022"/>
    <w:rsid w:val="00D07EC6"/>
    <w:rsid w:val="00D10FAB"/>
    <w:rsid w:val="00D12551"/>
    <w:rsid w:val="00D13430"/>
    <w:rsid w:val="00D22DC5"/>
    <w:rsid w:val="00D2324A"/>
    <w:rsid w:val="00D2567D"/>
    <w:rsid w:val="00D26D97"/>
    <w:rsid w:val="00D35D3A"/>
    <w:rsid w:val="00D42C64"/>
    <w:rsid w:val="00D557F7"/>
    <w:rsid w:val="00D6107C"/>
    <w:rsid w:val="00D6569B"/>
    <w:rsid w:val="00D65767"/>
    <w:rsid w:val="00D675BF"/>
    <w:rsid w:val="00D7295A"/>
    <w:rsid w:val="00D83B6F"/>
    <w:rsid w:val="00D85FC9"/>
    <w:rsid w:val="00D90D7C"/>
    <w:rsid w:val="00D9763E"/>
    <w:rsid w:val="00DB52C5"/>
    <w:rsid w:val="00DB5A05"/>
    <w:rsid w:val="00DC0768"/>
    <w:rsid w:val="00DC0958"/>
    <w:rsid w:val="00DC61C6"/>
    <w:rsid w:val="00DC6937"/>
    <w:rsid w:val="00DD3F05"/>
    <w:rsid w:val="00DD7F35"/>
    <w:rsid w:val="00DE0CB8"/>
    <w:rsid w:val="00DE5759"/>
    <w:rsid w:val="00DF06E3"/>
    <w:rsid w:val="00E00634"/>
    <w:rsid w:val="00E02258"/>
    <w:rsid w:val="00E04B15"/>
    <w:rsid w:val="00E04DC8"/>
    <w:rsid w:val="00E14282"/>
    <w:rsid w:val="00E16E8B"/>
    <w:rsid w:val="00E173DF"/>
    <w:rsid w:val="00E17D6F"/>
    <w:rsid w:val="00E24A9C"/>
    <w:rsid w:val="00E2632F"/>
    <w:rsid w:val="00E36DCC"/>
    <w:rsid w:val="00E37657"/>
    <w:rsid w:val="00E541DF"/>
    <w:rsid w:val="00E64010"/>
    <w:rsid w:val="00E6444A"/>
    <w:rsid w:val="00E6498D"/>
    <w:rsid w:val="00E67502"/>
    <w:rsid w:val="00E7055C"/>
    <w:rsid w:val="00E74FD2"/>
    <w:rsid w:val="00E80D86"/>
    <w:rsid w:val="00E8129B"/>
    <w:rsid w:val="00E820A0"/>
    <w:rsid w:val="00E842B5"/>
    <w:rsid w:val="00E85720"/>
    <w:rsid w:val="00E94EB0"/>
    <w:rsid w:val="00E9612E"/>
    <w:rsid w:val="00EA3563"/>
    <w:rsid w:val="00EB00E4"/>
    <w:rsid w:val="00EB37BA"/>
    <w:rsid w:val="00EB60BC"/>
    <w:rsid w:val="00EC4814"/>
    <w:rsid w:val="00EC7AC9"/>
    <w:rsid w:val="00ED7F38"/>
    <w:rsid w:val="00EE35B8"/>
    <w:rsid w:val="00EE362B"/>
    <w:rsid w:val="00EE5B3D"/>
    <w:rsid w:val="00EF022F"/>
    <w:rsid w:val="00EF0950"/>
    <w:rsid w:val="00EF1748"/>
    <w:rsid w:val="00EF239B"/>
    <w:rsid w:val="00EF300F"/>
    <w:rsid w:val="00F046E6"/>
    <w:rsid w:val="00F06181"/>
    <w:rsid w:val="00F10D5A"/>
    <w:rsid w:val="00F1240F"/>
    <w:rsid w:val="00F30991"/>
    <w:rsid w:val="00F30CA5"/>
    <w:rsid w:val="00F4006C"/>
    <w:rsid w:val="00F4012C"/>
    <w:rsid w:val="00F4608D"/>
    <w:rsid w:val="00F5194D"/>
    <w:rsid w:val="00F604B7"/>
    <w:rsid w:val="00F60610"/>
    <w:rsid w:val="00F620E9"/>
    <w:rsid w:val="00F62488"/>
    <w:rsid w:val="00F65F21"/>
    <w:rsid w:val="00F77FD8"/>
    <w:rsid w:val="00F9309D"/>
    <w:rsid w:val="00F938A6"/>
    <w:rsid w:val="00F96D29"/>
    <w:rsid w:val="00F979C8"/>
    <w:rsid w:val="00FA417C"/>
    <w:rsid w:val="00FA5284"/>
    <w:rsid w:val="00FA57EF"/>
    <w:rsid w:val="00FA7339"/>
    <w:rsid w:val="00FA7922"/>
    <w:rsid w:val="00FC5FFE"/>
    <w:rsid w:val="00FC7E02"/>
    <w:rsid w:val="00FD1368"/>
    <w:rsid w:val="00FD4352"/>
    <w:rsid w:val="00FD715A"/>
    <w:rsid w:val="00FD7845"/>
    <w:rsid w:val="00FE0224"/>
    <w:rsid w:val="00FE18CA"/>
    <w:rsid w:val="00FF0FA3"/>
    <w:rsid w:val="00FF58BC"/>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79DD81-4A39-4341-BDA0-F009E1D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85C"/>
    <w:rPr>
      <w:rFonts w:ascii="Times" w:hAnsi="Times"/>
      <w:sz w:val="24"/>
    </w:rPr>
  </w:style>
  <w:style w:type="paragraph" w:styleId="Heading1">
    <w:name w:val="heading 1"/>
    <w:basedOn w:val="Normal"/>
    <w:next w:val="Normal"/>
    <w:link w:val="Heading1Char"/>
    <w:qFormat/>
    <w:rsid w:val="00CF68AC"/>
    <w:pPr>
      <w:keepNext/>
      <w:widowControl w:val="0"/>
      <w:numPr>
        <w:numId w:val="5"/>
      </w:numPr>
      <w:suppressAutoHyphens/>
      <w:outlineLvl w:val="0"/>
    </w:pPr>
    <w:rPr>
      <w:rFonts w:ascii="Times New Roman Bold" w:hAnsi="Times New Roman Bold"/>
      <w:b/>
      <w:bCs/>
      <w:caps/>
      <w:snapToGrid w:val="0"/>
    </w:rPr>
  </w:style>
  <w:style w:type="paragraph" w:styleId="Heading2">
    <w:name w:val="heading 2"/>
    <w:basedOn w:val="Normal"/>
    <w:next w:val="Normal"/>
    <w:link w:val="Heading2Char"/>
    <w:qFormat/>
    <w:rsid w:val="00CF68AC"/>
    <w:pPr>
      <w:keepNext/>
      <w:widowControl w:val="0"/>
      <w:numPr>
        <w:ilvl w:val="1"/>
        <w:numId w:val="5"/>
      </w:numPr>
      <w:tabs>
        <w:tab w:val="left" w:pos="504"/>
      </w:tabs>
      <w:suppressAutoHyphens/>
      <w:outlineLvl w:val="1"/>
    </w:pPr>
    <w:rPr>
      <w:rFonts w:ascii="Times New Roman Bold" w:hAnsi="Times New Roman Bold"/>
      <w:b/>
      <w:caps/>
      <w:snapToGrid w:val="0"/>
    </w:rPr>
  </w:style>
  <w:style w:type="paragraph" w:styleId="Heading3">
    <w:name w:val="heading 3"/>
    <w:basedOn w:val="Normal"/>
    <w:next w:val="Normal"/>
    <w:link w:val="Heading3Char"/>
    <w:qFormat/>
    <w:rsid w:val="00CF68AC"/>
    <w:pPr>
      <w:keepNext/>
      <w:widowControl w:val="0"/>
      <w:numPr>
        <w:ilvl w:val="2"/>
        <w:numId w:val="5"/>
      </w:numPr>
      <w:shd w:val="clear" w:color="auto" w:fill="FFFFFF"/>
      <w:outlineLvl w:val="2"/>
    </w:pPr>
    <w:rPr>
      <w:rFonts w:ascii="Times New Roman Bold" w:hAnsi="Times New Roman Bold"/>
      <w:b/>
      <w:bCs/>
      <w:snapToGrid w:val="0"/>
      <w:color w:val="000000"/>
      <w:w w:val="96"/>
    </w:rPr>
  </w:style>
  <w:style w:type="paragraph" w:styleId="Heading4">
    <w:name w:val="heading 4"/>
    <w:basedOn w:val="Normal"/>
    <w:next w:val="Normal"/>
    <w:link w:val="Heading4Char"/>
    <w:autoRedefine/>
    <w:qFormat/>
    <w:rsid w:val="00CF68AC"/>
    <w:pPr>
      <w:keepNext/>
      <w:ind w:firstLine="720"/>
      <w:outlineLvl w:val="3"/>
    </w:pPr>
    <w:rPr>
      <w:rFonts w:asciiTheme="minorHAnsi" w:hAnsiTheme="minorHAnsi"/>
      <w:bCs/>
      <w:szCs w:val="28"/>
    </w:rPr>
  </w:style>
  <w:style w:type="paragraph" w:styleId="Heading5">
    <w:name w:val="heading 5"/>
    <w:basedOn w:val="Normal"/>
    <w:next w:val="Normal"/>
    <w:link w:val="Heading5Char"/>
    <w:qFormat/>
    <w:rsid w:val="00CF68AC"/>
    <w:pPr>
      <w:numPr>
        <w:ilvl w:val="4"/>
        <w:numId w:val="5"/>
      </w:numPr>
      <w:outlineLvl w:val="4"/>
    </w:pPr>
    <w:rPr>
      <w:rFonts w:ascii="Times New Roman" w:hAnsi="Times New Roman"/>
      <w:bCs/>
      <w:iCs/>
      <w:szCs w:val="26"/>
    </w:rPr>
  </w:style>
  <w:style w:type="paragraph" w:styleId="Heading6">
    <w:name w:val="heading 6"/>
    <w:basedOn w:val="Normal"/>
    <w:next w:val="Normal"/>
    <w:link w:val="Heading6Char"/>
    <w:qFormat/>
    <w:rsid w:val="00CF68A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qFormat/>
    <w:rsid w:val="00CF68AC"/>
    <w:pPr>
      <w:numPr>
        <w:ilvl w:val="6"/>
        <w:numId w:val="5"/>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CF68AC"/>
    <w:pPr>
      <w:numPr>
        <w:ilvl w:val="7"/>
        <w:numId w:val="5"/>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CF68A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F29"/>
    <w:pPr>
      <w:widowControl w:val="0"/>
      <w:autoSpaceDE w:val="0"/>
      <w:autoSpaceDN w:val="0"/>
      <w:adjustRightInd w:val="0"/>
    </w:pPr>
    <w:rPr>
      <w:rFonts w:ascii="BNKDI M+ Times" w:hAnsi="BNKDI M+ Times" w:cs="BNKDI M+ Times"/>
      <w:color w:val="000000"/>
      <w:sz w:val="24"/>
      <w:szCs w:val="24"/>
    </w:rPr>
  </w:style>
  <w:style w:type="paragraph" w:customStyle="1" w:styleId="CM7">
    <w:name w:val="CM7"/>
    <w:basedOn w:val="Default"/>
    <w:next w:val="Default"/>
    <w:rsid w:val="00A54F29"/>
    <w:pPr>
      <w:spacing w:after="50"/>
    </w:pPr>
    <w:rPr>
      <w:rFonts w:cs="Times New Roman"/>
      <w:color w:val="auto"/>
    </w:rPr>
  </w:style>
  <w:style w:type="paragraph" w:customStyle="1" w:styleId="CM1">
    <w:name w:val="CM1"/>
    <w:basedOn w:val="Default"/>
    <w:next w:val="Default"/>
    <w:rsid w:val="00A54F29"/>
    <w:pPr>
      <w:spacing w:line="136" w:lineRule="atLeast"/>
    </w:pPr>
    <w:rPr>
      <w:rFonts w:cs="Times New Roman"/>
      <w:color w:val="auto"/>
    </w:rPr>
  </w:style>
  <w:style w:type="paragraph" w:customStyle="1" w:styleId="CM2">
    <w:name w:val="CM2"/>
    <w:basedOn w:val="Default"/>
    <w:next w:val="Default"/>
    <w:rsid w:val="00A54F29"/>
    <w:pPr>
      <w:spacing w:line="136" w:lineRule="atLeast"/>
    </w:pPr>
    <w:rPr>
      <w:rFonts w:cs="Times New Roman"/>
      <w:color w:val="auto"/>
    </w:rPr>
  </w:style>
  <w:style w:type="paragraph" w:customStyle="1" w:styleId="CM3">
    <w:name w:val="CM3"/>
    <w:basedOn w:val="Default"/>
    <w:next w:val="Default"/>
    <w:rsid w:val="00A54F29"/>
    <w:pPr>
      <w:spacing w:line="136" w:lineRule="atLeast"/>
    </w:pPr>
    <w:rPr>
      <w:rFonts w:cs="Times New Roman"/>
      <w:color w:val="auto"/>
    </w:rPr>
  </w:style>
  <w:style w:type="paragraph" w:customStyle="1" w:styleId="CM4">
    <w:name w:val="CM4"/>
    <w:basedOn w:val="Default"/>
    <w:next w:val="Default"/>
    <w:rsid w:val="00A54F29"/>
    <w:pPr>
      <w:spacing w:line="136" w:lineRule="atLeast"/>
    </w:pPr>
    <w:rPr>
      <w:rFonts w:cs="Times New Roman"/>
      <w:color w:val="auto"/>
    </w:rPr>
  </w:style>
  <w:style w:type="paragraph" w:customStyle="1" w:styleId="CM5">
    <w:name w:val="CM5"/>
    <w:basedOn w:val="Default"/>
    <w:next w:val="Default"/>
    <w:rsid w:val="00A54F29"/>
    <w:pPr>
      <w:spacing w:line="136" w:lineRule="atLeast"/>
    </w:pPr>
    <w:rPr>
      <w:rFonts w:cs="Times New Roman"/>
      <w:color w:val="auto"/>
    </w:rPr>
  </w:style>
  <w:style w:type="paragraph" w:customStyle="1" w:styleId="CM6">
    <w:name w:val="CM6"/>
    <w:basedOn w:val="Default"/>
    <w:next w:val="Default"/>
    <w:rsid w:val="00A54F29"/>
    <w:pPr>
      <w:spacing w:line="136" w:lineRule="atLeast"/>
    </w:pPr>
    <w:rPr>
      <w:rFonts w:cs="Times New Roman"/>
      <w:color w:val="auto"/>
    </w:rPr>
  </w:style>
  <w:style w:type="paragraph" w:styleId="Header">
    <w:name w:val="header"/>
    <w:basedOn w:val="Normal"/>
    <w:link w:val="HeaderChar"/>
    <w:uiPriority w:val="99"/>
    <w:rsid w:val="00A200A1"/>
    <w:pPr>
      <w:tabs>
        <w:tab w:val="center" w:pos="4320"/>
        <w:tab w:val="right" w:pos="8640"/>
      </w:tabs>
    </w:pPr>
  </w:style>
  <w:style w:type="paragraph" w:styleId="Footer">
    <w:name w:val="footer"/>
    <w:basedOn w:val="Normal"/>
    <w:link w:val="FooterChar"/>
    <w:uiPriority w:val="99"/>
    <w:rsid w:val="00A200A1"/>
    <w:pPr>
      <w:tabs>
        <w:tab w:val="center" w:pos="4320"/>
        <w:tab w:val="right" w:pos="8640"/>
      </w:tabs>
    </w:pPr>
  </w:style>
  <w:style w:type="table" w:styleId="TableElegant">
    <w:name w:val="Table Elegant"/>
    <w:basedOn w:val="TableNormal"/>
    <w:rsid w:val="00C873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963ABA"/>
    <w:rPr>
      <w:color w:val="0000FF"/>
      <w:u w:val="single"/>
    </w:rPr>
  </w:style>
  <w:style w:type="character" w:customStyle="1" w:styleId="Heading1Char">
    <w:name w:val="Heading 1 Char"/>
    <w:basedOn w:val="DefaultParagraphFont"/>
    <w:link w:val="Heading1"/>
    <w:rsid w:val="00CF68AC"/>
    <w:rPr>
      <w:rFonts w:ascii="Times New Roman Bold" w:hAnsi="Times New Roman Bold"/>
      <w:b/>
      <w:bCs/>
      <w:caps/>
      <w:snapToGrid w:val="0"/>
      <w:sz w:val="24"/>
    </w:rPr>
  </w:style>
  <w:style w:type="character" w:customStyle="1" w:styleId="Heading2Char">
    <w:name w:val="Heading 2 Char"/>
    <w:basedOn w:val="DefaultParagraphFont"/>
    <w:link w:val="Heading2"/>
    <w:rsid w:val="00CF68AC"/>
    <w:rPr>
      <w:rFonts w:ascii="Times New Roman Bold" w:hAnsi="Times New Roman Bold"/>
      <w:b/>
      <w:caps/>
      <w:snapToGrid w:val="0"/>
      <w:sz w:val="24"/>
    </w:rPr>
  </w:style>
  <w:style w:type="character" w:customStyle="1" w:styleId="Heading3Char">
    <w:name w:val="Heading 3 Char"/>
    <w:basedOn w:val="DefaultParagraphFont"/>
    <w:link w:val="Heading3"/>
    <w:rsid w:val="00CF68AC"/>
    <w:rPr>
      <w:rFonts w:ascii="Times New Roman Bold" w:hAnsi="Times New Roman Bold"/>
      <w:b/>
      <w:bCs/>
      <w:snapToGrid w:val="0"/>
      <w:color w:val="000000"/>
      <w:w w:val="96"/>
      <w:sz w:val="24"/>
      <w:shd w:val="clear" w:color="auto" w:fill="FFFFFF"/>
    </w:rPr>
  </w:style>
  <w:style w:type="character" w:customStyle="1" w:styleId="Heading4Char">
    <w:name w:val="Heading 4 Char"/>
    <w:basedOn w:val="DefaultParagraphFont"/>
    <w:link w:val="Heading4"/>
    <w:rsid w:val="00CF68AC"/>
    <w:rPr>
      <w:rFonts w:asciiTheme="minorHAnsi" w:hAnsiTheme="minorHAnsi"/>
      <w:bCs/>
      <w:sz w:val="24"/>
      <w:szCs w:val="28"/>
    </w:rPr>
  </w:style>
  <w:style w:type="character" w:customStyle="1" w:styleId="Heading5Char">
    <w:name w:val="Heading 5 Char"/>
    <w:basedOn w:val="DefaultParagraphFont"/>
    <w:link w:val="Heading5"/>
    <w:rsid w:val="00CF68AC"/>
    <w:rPr>
      <w:bCs/>
      <w:iCs/>
      <w:sz w:val="24"/>
      <w:szCs w:val="26"/>
    </w:rPr>
  </w:style>
  <w:style w:type="character" w:customStyle="1" w:styleId="Heading6Char">
    <w:name w:val="Heading 6 Char"/>
    <w:basedOn w:val="DefaultParagraphFont"/>
    <w:link w:val="Heading6"/>
    <w:rsid w:val="00CF68AC"/>
    <w:rPr>
      <w:bCs/>
      <w:sz w:val="24"/>
      <w:szCs w:val="22"/>
    </w:rPr>
  </w:style>
  <w:style w:type="character" w:customStyle="1" w:styleId="Heading7Char">
    <w:name w:val="Heading 7 Char"/>
    <w:basedOn w:val="DefaultParagraphFont"/>
    <w:link w:val="Heading7"/>
    <w:rsid w:val="00CF68AC"/>
    <w:rPr>
      <w:sz w:val="24"/>
      <w:szCs w:val="24"/>
    </w:rPr>
  </w:style>
  <w:style w:type="character" w:customStyle="1" w:styleId="Heading8Char">
    <w:name w:val="Heading 8 Char"/>
    <w:basedOn w:val="DefaultParagraphFont"/>
    <w:link w:val="Heading8"/>
    <w:rsid w:val="00CF68AC"/>
    <w:rPr>
      <w:i/>
      <w:iCs/>
      <w:sz w:val="24"/>
      <w:szCs w:val="24"/>
    </w:rPr>
  </w:style>
  <w:style w:type="character" w:customStyle="1" w:styleId="Heading9Char">
    <w:name w:val="Heading 9 Char"/>
    <w:basedOn w:val="DefaultParagraphFont"/>
    <w:link w:val="Heading9"/>
    <w:rsid w:val="00CF68AC"/>
    <w:rPr>
      <w:rFonts w:ascii="Arial" w:hAnsi="Arial" w:cs="Arial"/>
      <w:sz w:val="22"/>
      <w:szCs w:val="22"/>
    </w:rPr>
  </w:style>
  <w:style w:type="paragraph" w:customStyle="1" w:styleId="List-dot">
    <w:name w:val="List-dot"/>
    <w:rsid w:val="00CF68AC"/>
    <w:pPr>
      <w:numPr>
        <w:numId w:val="6"/>
      </w:numPr>
    </w:pPr>
    <w:rPr>
      <w:sz w:val="24"/>
    </w:rPr>
  </w:style>
  <w:style w:type="character" w:styleId="FollowedHyperlink">
    <w:name w:val="FollowedHyperlink"/>
    <w:basedOn w:val="DefaultParagraphFont"/>
    <w:semiHidden/>
    <w:unhideWhenUsed/>
    <w:rsid w:val="00865DC0"/>
    <w:rPr>
      <w:color w:val="800080" w:themeColor="followedHyperlink"/>
      <w:u w:val="single"/>
    </w:rPr>
  </w:style>
  <w:style w:type="paragraph" w:styleId="ListParagraph">
    <w:name w:val="List Paragraph"/>
    <w:basedOn w:val="Normal"/>
    <w:uiPriority w:val="34"/>
    <w:qFormat/>
    <w:rsid w:val="00550B49"/>
    <w:pPr>
      <w:ind w:left="720"/>
      <w:contextualSpacing/>
    </w:pPr>
  </w:style>
  <w:style w:type="character" w:customStyle="1" w:styleId="FooterChar">
    <w:name w:val="Footer Char"/>
    <w:basedOn w:val="DefaultParagraphFont"/>
    <w:link w:val="Footer"/>
    <w:uiPriority w:val="99"/>
    <w:rsid w:val="00A367C6"/>
    <w:rPr>
      <w:rFonts w:ascii="Times" w:hAnsi="Times"/>
      <w:sz w:val="24"/>
    </w:rPr>
  </w:style>
  <w:style w:type="character" w:customStyle="1" w:styleId="HeaderChar">
    <w:name w:val="Header Char"/>
    <w:basedOn w:val="DefaultParagraphFont"/>
    <w:link w:val="Header"/>
    <w:uiPriority w:val="99"/>
    <w:rsid w:val="00713805"/>
    <w:rPr>
      <w:rFonts w:ascii="Times" w:hAnsi="Times"/>
      <w:sz w:val="24"/>
    </w:rPr>
  </w:style>
  <w:style w:type="paragraph" w:styleId="BalloonText">
    <w:name w:val="Balloon Text"/>
    <w:basedOn w:val="Normal"/>
    <w:link w:val="BalloonTextChar"/>
    <w:semiHidden/>
    <w:unhideWhenUsed/>
    <w:rsid w:val="00EB37BA"/>
    <w:rPr>
      <w:rFonts w:ascii="Segoe UI" w:hAnsi="Segoe UI" w:cs="Segoe UI"/>
      <w:sz w:val="18"/>
      <w:szCs w:val="18"/>
    </w:rPr>
  </w:style>
  <w:style w:type="character" w:customStyle="1" w:styleId="BalloonTextChar">
    <w:name w:val="Balloon Text Char"/>
    <w:basedOn w:val="DefaultParagraphFont"/>
    <w:link w:val="BalloonText"/>
    <w:semiHidden/>
    <w:rsid w:val="00EB3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5887">
      <w:bodyDiv w:val="1"/>
      <w:marLeft w:val="0"/>
      <w:marRight w:val="0"/>
      <w:marTop w:val="0"/>
      <w:marBottom w:val="0"/>
      <w:divBdr>
        <w:top w:val="none" w:sz="0" w:space="0" w:color="auto"/>
        <w:left w:val="none" w:sz="0" w:space="0" w:color="auto"/>
        <w:bottom w:val="none" w:sz="0" w:space="0" w:color="auto"/>
        <w:right w:val="none" w:sz="0" w:space="0" w:color="auto"/>
      </w:divBdr>
    </w:div>
    <w:div w:id="557133930">
      <w:bodyDiv w:val="1"/>
      <w:marLeft w:val="0"/>
      <w:marRight w:val="0"/>
      <w:marTop w:val="0"/>
      <w:marBottom w:val="0"/>
      <w:divBdr>
        <w:top w:val="none" w:sz="0" w:space="0" w:color="auto"/>
        <w:left w:val="none" w:sz="0" w:space="0" w:color="auto"/>
        <w:bottom w:val="none" w:sz="0" w:space="0" w:color="auto"/>
        <w:right w:val="none" w:sz="0" w:space="0" w:color="auto"/>
      </w:divBdr>
    </w:div>
    <w:div w:id="962616817">
      <w:bodyDiv w:val="1"/>
      <w:marLeft w:val="0"/>
      <w:marRight w:val="0"/>
      <w:marTop w:val="0"/>
      <w:marBottom w:val="0"/>
      <w:divBdr>
        <w:top w:val="none" w:sz="0" w:space="0" w:color="auto"/>
        <w:left w:val="none" w:sz="0" w:space="0" w:color="auto"/>
        <w:bottom w:val="none" w:sz="0" w:space="0" w:color="auto"/>
        <w:right w:val="none" w:sz="0" w:space="0" w:color="auto"/>
      </w:divBdr>
    </w:div>
    <w:div w:id="16855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sc.org" TargetMode="External"/><Relationship Id="rId4" Type="http://schemas.openxmlformats.org/officeDocument/2006/relationships/settings" Target="settings.xml"/><Relationship Id="rId9" Type="http://schemas.openxmlformats.org/officeDocument/2006/relationships/hyperlink" Target="http://cosca.ncs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76A4-19D0-43A7-A23F-AA60DD53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Unknown</vt:lpstr>
    </vt:vector>
  </TitlesOfParts>
  <Company>Microsoft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Reid, Janet</cp:lastModifiedBy>
  <cp:revision>4</cp:revision>
  <cp:lastPrinted>2018-01-19T13:16:00Z</cp:lastPrinted>
  <dcterms:created xsi:type="dcterms:W3CDTF">2018-03-28T14:31:00Z</dcterms:created>
  <dcterms:modified xsi:type="dcterms:W3CDTF">2018-04-04T18:28:00Z</dcterms:modified>
</cp:coreProperties>
</file>