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3E" w:rsidRPr="009C1BE8" w:rsidRDefault="00E3633E">
      <w:pPr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633E" w:rsidRPr="009C1BE8" w:rsidRDefault="00C6277A">
      <w:pPr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1BE8">
        <w:rPr>
          <w:rFonts w:ascii="Times New Roman" w:hAnsi="Times New Roman" w:cs="Times New Roman"/>
          <w:b/>
          <w:sz w:val="32"/>
          <w:szCs w:val="32"/>
        </w:rPr>
        <w:t xml:space="preserve">INTERNATIONAL SUBCOMMITTEE MEETING </w:t>
      </w:r>
      <w:r w:rsidR="00FE4B3B" w:rsidRPr="009C1BE8">
        <w:rPr>
          <w:rFonts w:ascii="Times New Roman" w:hAnsi="Times New Roman" w:cs="Times New Roman"/>
          <w:b/>
          <w:sz w:val="32"/>
          <w:szCs w:val="32"/>
        </w:rPr>
        <w:t>MINUTES</w:t>
      </w:r>
    </w:p>
    <w:p w:rsidR="00E3633E" w:rsidRPr="009C1BE8" w:rsidRDefault="00C6277A">
      <w:pPr>
        <w:widowControl/>
        <w:ind w:left="2160" w:firstLine="720"/>
        <w:rPr>
          <w:rFonts w:ascii="Times New Roman" w:hAnsi="Times New Roman" w:cs="Times New Roman"/>
          <w:sz w:val="32"/>
          <w:szCs w:val="32"/>
        </w:rPr>
      </w:pPr>
      <w:r w:rsidRPr="009C1BE8">
        <w:rPr>
          <w:rFonts w:ascii="Times New Roman" w:hAnsi="Times New Roman" w:cs="Times New Roman"/>
          <w:sz w:val="32"/>
          <w:szCs w:val="32"/>
        </w:rPr>
        <w:t xml:space="preserve">Monday, </w:t>
      </w:r>
      <w:r w:rsidR="009C1BE8" w:rsidRPr="009C1BE8">
        <w:rPr>
          <w:rFonts w:ascii="Times New Roman" w:hAnsi="Times New Roman" w:cs="Times New Roman"/>
          <w:sz w:val="32"/>
          <w:szCs w:val="32"/>
        </w:rPr>
        <w:t>January 9, 2023</w:t>
      </w:r>
    </w:p>
    <w:p w:rsidR="00E3633E" w:rsidRPr="009C1BE8" w:rsidRDefault="00C6277A">
      <w:pPr>
        <w:widowControl/>
        <w:ind w:left="2880" w:firstLine="720"/>
        <w:rPr>
          <w:rFonts w:ascii="Times New Roman" w:hAnsi="Times New Roman" w:cs="Times New Roman"/>
          <w:color w:val="1F497D"/>
        </w:rPr>
      </w:pPr>
      <w:r w:rsidRPr="009C1BE8">
        <w:rPr>
          <w:rFonts w:ascii="Times New Roman" w:hAnsi="Times New Roman" w:cs="Times New Roman"/>
          <w:sz w:val="32"/>
          <w:szCs w:val="32"/>
        </w:rPr>
        <w:t xml:space="preserve">      3:00 P.M. ET</w:t>
      </w:r>
    </w:p>
    <w:p w:rsidR="00E3633E" w:rsidRPr="009C1BE8" w:rsidRDefault="00C6277A">
      <w:pPr>
        <w:shd w:val="clear" w:color="auto" w:fill="FFFFFF"/>
        <w:ind w:left="720"/>
        <w:rPr>
          <w:rFonts w:ascii="Times New Roman" w:eastAsia="Arial" w:hAnsi="Times New Roman" w:cs="Times New Roman"/>
          <w:b/>
          <w:color w:val="222222"/>
        </w:rPr>
      </w:pPr>
      <w:r w:rsidRPr="009C1BE8">
        <w:rPr>
          <w:rFonts w:ascii="Times New Roman" w:hAnsi="Times New Roman" w:cs="Times New Roman"/>
          <w:color w:val="475163"/>
        </w:rPr>
        <w:t xml:space="preserve">                                </w:t>
      </w:r>
    </w:p>
    <w:p w:rsidR="00E3633E" w:rsidRPr="00FB3C1C" w:rsidRDefault="0021511E">
      <w:pPr>
        <w:shd w:val="clear" w:color="auto" w:fill="FFFFFF"/>
        <w:rPr>
          <w:rFonts w:ascii="Times New Roman" w:eastAsia="Arial" w:hAnsi="Times New Roman" w:cs="Times New Roman"/>
          <w:color w:val="222222"/>
          <w:sz w:val="28"/>
          <w:szCs w:val="28"/>
        </w:rPr>
      </w:pPr>
      <w:r w:rsidRPr="00FB3C1C">
        <w:rPr>
          <w:rFonts w:ascii="Times New Roman" w:eastAsia="Arial" w:hAnsi="Times New Roman" w:cs="Times New Roman"/>
          <w:color w:val="222222"/>
          <w:sz w:val="28"/>
          <w:szCs w:val="28"/>
        </w:rPr>
        <w:t>Great turnout – 11 members were present.</w:t>
      </w:r>
    </w:p>
    <w:p w:rsidR="00E3633E" w:rsidRPr="00AD04EC" w:rsidRDefault="000E6EC4" w:rsidP="000E6EC4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  <w:r w:rsidRPr="00AD04EC">
        <w:rPr>
          <w:rFonts w:ascii="Times New Roman" w:eastAsia="Arial" w:hAnsi="Times New Roman" w:cs="Times New Roman"/>
          <w:b/>
          <w:color w:val="222222"/>
          <w:sz w:val="28"/>
          <w:szCs w:val="28"/>
        </w:rPr>
        <w:t>Overview of Previous Meeting</w:t>
      </w:r>
    </w:p>
    <w:p w:rsidR="00D83C6E" w:rsidRDefault="00D83C6E" w:rsidP="00D83C6E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eastAsia="Arial" w:hAnsi="Times New Roman" w:cs="Times New Roman"/>
          <w:color w:val="222222"/>
          <w:sz w:val="28"/>
          <w:szCs w:val="28"/>
        </w:rPr>
      </w:pPr>
      <w:r w:rsidRPr="00FB3C1C">
        <w:rPr>
          <w:rFonts w:ascii="Times New Roman" w:eastAsia="Arial" w:hAnsi="Times New Roman" w:cs="Times New Roman"/>
          <w:color w:val="222222"/>
          <w:sz w:val="28"/>
          <w:szCs w:val="28"/>
        </w:rPr>
        <w:t>Committee decided to follow the ECP Subcommittee to try and get guest speakers each meeting.</w:t>
      </w:r>
    </w:p>
    <w:p w:rsidR="00AD04EC" w:rsidRPr="00AD04EC" w:rsidRDefault="00AD04EC" w:rsidP="00AD04EC">
      <w:pPr>
        <w:shd w:val="clear" w:color="auto" w:fill="FFFFFF"/>
        <w:rPr>
          <w:rFonts w:ascii="Times New Roman" w:eastAsia="Arial" w:hAnsi="Times New Roman" w:cs="Times New Roman"/>
          <w:color w:val="222222"/>
          <w:sz w:val="28"/>
          <w:szCs w:val="28"/>
        </w:rPr>
      </w:pPr>
    </w:p>
    <w:p w:rsidR="000E6EC4" w:rsidRPr="00AD04EC" w:rsidRDefault="000E6EC4" w:rsidP="000E6EC4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  <w:r w:rsidRPr="00AD04EC">
        <w:rPr>
          <w:rFonts w:ascii="Times New Roman" w:eastAsia="Arial" w:hAnsi="Times New Roman" w:cs="Times New Roman"/>
          <w:b/>
          <w:color w:val="222222"/>
          <w:sz w:val="28"/>
          <w:szCs w:val="28"/>
        </w:rPr>
        <w:t>IACA Conference Update – Michele</w:t>
      </w:r>
    </w:p>
    <w:p w:rsidR="002C6065" w:rsidRPr="00FB3C1C" w:rsidRDefault="002C6065" w:rsidP="002C6065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eastAsia="Arial" w:hAnsi="Times New Roman" w:cs="Times New Roman"/>
          <w:color w:val="222222"/>
          <w:sz w:val="28"/>
          <w:szCs w:val="28"/>
        </w:rPr>
      </w:pPr>
      <w:r w:rsidRPr="00FB3C1C">
        <w:rPr>
          <w:rFonts w:ascii="Times New Roman" w:eastAsia="Arial" w:hAnsi="Times New Roman" w:cs="Times New Roman"/>
          <w:color w:val="222222"/>
          <w:sz w:val="28"/>
          <w:szCs w:val="28"/>
        </w:rPr>
        <w:t>Pam Harris will be president of IACA in two years – possible meeting with Rick Pierce to discuss joint IACA conference</w:t>
      </w:r>
      <w:r w:rsidR="00D83C6E" w:rsidRPr="00FB3C1C">
        <w:rPr>
          <w:rFonts w:ascii="Times New Roman" w:eastAsia="Arial" w:hAnsi="Times New Roman" w:cs="Times New Roman"/>
          <w:color w:val="222222"/>
          <w:sz w:val="28"/>
          <w:szCs w:val="28"/>
        </w:rPr>
        <w:t xml:space="preserve"> with Michele, Pam, and Rick.</w:t>
      </w:r>
    </w:p>
    <w:p w:rsidR="002C6065" w:rsidRPr="00FB3C1C" w:rsidRDefault="00D83C6E" w:rsidP="002C6065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eastAsia="Arial" w:hAnsi="Times New Roman" w:cs="Times New Roman"/>
          <w:color w:val="222222"/>
          <w:sz w:val="28"/>
          <w:szCs w:val="28"/>
        </w:rPr>
      </w:pPr>
      <w:r w:rsidRPr="00FB3C1C">
        <w:rPr>
          <w:rFonts w:ascii="Times New Roman" w:eastAsia="Arial" w:hAnsi="Times New Roman" w:cs="Times New Roman"/>
          <w:color w:val="222222"/>
          <w:sz w:val="28"/>
          <w:szCs w:val="28"/>
        </w:rPr>
        <w:t xml:space="preserve">There were </w:t>
      </w:r>
      <w:r w:rsidR="002C6065" w:rsidRPr="00FB3C1C">
        <w:rPr>
          <w:rFonts w:ascii="Times New Roman" w:eastAsia="Arial" w:hAnsi="Times New Roman" w:cs="Times New Roman"/>
          <w:color w:val="222222"/>
          <w:sz w:val="28"/>
          <w:szCs w:val="28"/>
        </w:rPr>
        <w:t>200 attendees, 12 sponsors, exhi</w:t>
      </w:r>
      <w:r w:rsidRPr="00FB3C1C">
        <w:rPr>
          <w:rFonts w:ascii="Times New Roman" w:eastAsia="Arial" w:hAnsi="Times New Roman" w:cs="Times New Roman"/>
          <w:color w:val="222222"/>
          <w:sz w:val="28"/>
          <w:szCs w:val="28"/>
        </w:rPr>
        <w:t>bitors there, etc.  Michele wrote an article in the last Court E</w:t>
      </w:r>
      <w:r w:rsidR="002C6065" w:rsidRPr="00FB3C1C">
        <w:rPr>
          <w:rFonts w:ascii="Times New Roman" w:eastAsia="Arial" w:hAnsi="Times New Roman" w:cs="Times New Roman"/>
          <w:color w:val="222222"/>
          <w:sz w:val="28"/>
          <w:szCs w:val="28"/>
        </w:rPr>
        <w:t xml:space="preserve">xpress regarding the conference.  </w:t>
      </w:r>
      <w:r w:rsidRPr="00FB3C1C">
        <w:rPr>
          <w:rFonts w:ascii="Times New Roman" w:eastAsia="Arial" w:hAnsi="Times New Roman" w:cs="Times New Roman"/>
          <w:color w:val="222222"/>
          <w:sz w:val="28"/>
          <w:szCs w:val="28"/>
        </w:rPr>
        <w:t>The l</w:t>
      </w:r>
      <w:r w:rsidR="002C6065" w:rsidRPr="00FB3C1C">
        <w:rPr>
          <w:rFonts w:ascii="Times New Roman" w:eastAsia="Arial" w:hAnsi="Times New Roman" w:cs="Times New Roman"/>
          <w:color w:val="222222"/>
          <w:sz w:val="28"/>
          <w:szCs w:val="28"/>
        </w:rPr>
        <w:t xml:space="preserve">ink </w:t>
      </w:r>
      <w:r w:rsidRPr="00FB3C1C">
        <w:rPr>
          <w:rFonts w:ascii="Times New Roman" w:eastAsia="Arial" w:hAnsi="Times New Roman" w:cs="Times New Roman"/>
          <w:color w:val="222222"/>
          <w:sz w:val="28"/>
          <w:szCs w:val="28"/>
        </w:rPr>
        <w:t xml:space="preserve">to the article is </w:t>
      </w:r>
      <w:r w:rsidR="002C6065" w:rsidRPr="00FB3C1C">
        <w:rPr>
          <w:rFonts w:ascii="Times New Roman" w:eastAsia="Arial" w:hAnsi="Times New Roman" w:cs="Times New Roman"/>
          <w:color w:val="222222"/>
          <w:sz w:val="28"/>
          <w:szCs w:val="28"/>
        </w:rPr>
        <w:t xml:space="preserve">under the </w:t>
      </w:r>
      <w:r w:rsidRPr="00FB3C1C">
        <w:rPr>
          <w:rFonts w:ascii="Times New Roman" w:eastAsia="Arial" w:hAnsi="Times New Roman" w:cs="Times New Roman"/>
          <w:color w:val="222222"/>
          <w:sz w:val="28"/>
          <w:szCs w:val="28"/>
        </w:rPr>
        <w:t xml:space="preserve">NACM </w:t>
      </w:r>
      <w:r w:rsidR="0021511E" w:rsidRPr="00FB3C1C">
        <w:rPr>
          <w:rFonts w:ascii="Times New Roman" w:eastAsia="Arial" w:hAnsi="Times New Roman" w:cs="Times New Roman"/>
          <w:color w:val="222222"/>
          <w:sz w:val="28"/>
          <w:szCs w:val="28"/>
        </w:rPr>
        <w:t>subcommittee’s</w:t>
      </w:r>
      <w:r w:rsidR="002C6065" w:rsidRPr="00FB3C1C">
        <w:rPr>
          <w:rFonts w:ascii="Times New Roman" w:eastAsia="Arial" w:hAnsi="Times New Roman" w:cs="Times New Roman"/>
          <w:color w:val="222222"/>
          <w:sz w:val="28"/>
          <w:szCs w:val="28"/>
        </w:rPr>
        <w:t xml:space="preserve"> page.  </w:t>
      </w:r>
      <w:r w:rsidRPr="00FB3C1C">
        <w:rPr>
          <w:rFonts w:ascii="Times New Roman" w:eastAsia="Arial" w:hAnsi="Times New Roman" w:cs="Times New Roman"/>
          <w:color w:val="222222"/>
          <w:sz w:val="28"/>
          <w:szCs w:val="28"/>
        </w:rPr>
        <w:t>It was a great conference; IACA</w:t>
      </w:r>
      <w:r w:rsidR="002C6065" w:rsidRPr="00FB3C1C">
        <w:rPr>
          <w:rFonts w:ascii="Times New Roman" w:eastAsia="Arial" w:hAnsi="Times New Roman" w:cs="Times New Roman"/>
          <w:color w:val="222222"/>
          <w:sz w:val="28"/>
          <w:szCs w:val="28"/>
        </w:rPr>
        <w:t xml:space="preserve"> made some money from it.  </w:t>
      </w:r>
      <w:r w:rsidRPr="00FB3C1C">
        <w:rPr>
          <w:rFonts w:ascii="Times New Roman" w:eastAsia="Arial" w:hAnsi="Times New Roman" w:cs="Times New Roman"/>
          <w:color w:val="222222"/>
          <w:sz w:val="28"/>
          <w:szCs w:val="28"/>
        </w:rPr>
        <w:t>There is</w:t>
      </w:r>
      <w:r w:rsidR="002C6065" w:rsidRPr="00FB3C1C">
        <w:rPr>
          <w:rFonts w:ascii="Times New Roman" w:eastAsia="Arial" w:hAnsi="Times New Roman" w:cs="Times New Roman"/>
          <w:color w:val="222222"/>
          <w:sz w:val="28"/>
          <w:szCs w:val="28"/>
        </w:rPr>
        <w:t xml:space="preserve"> a</w:t>
      </w:r>
      <w:r w:rsidRPr="00FB3C1C">
        <w:rPr>
          <w:rFonts w:ascii="Times New Roman" w:eastAsia="Arial" w:hAnsi="Times New Roman" w:cs="Times New Roman"/>
          <w:color w:val="222222"/>
          <w:sz w:val="28"/>
          <w:szCs w:val="28"/>
        </w:rPr>
        <w:t>n IACA</w:t>
      </w:r>
      <w:r w:rsidR="002C6065" w:rsidRPr="00FB3C1C">
        <w:rPr>
          <w:rFonts w:ascii="Times New Roman" w:eastAsia="Arial" w:hAnsi="Times New Roman" w:cs="Times New Roman"/>
          <w:color w:val="222222"/>
          <w:sz w:val="28"/>
          <w:szCs w:val="28"/>
        </w:rPr>
        <w:t xml:space="preserve"> board meeting in two days where </w:t>
      </w:r>
      <w:r w:rsidRPr="00FB3C1C">
        <w:rPr>
          <w:rFonts w:ascii="Times New Roman" w:eastAsia="Arial" w:hAnsi="Times New Roman" w:cs="Times New Roman"/>
          <w:color w:val="222222"/>
          <w:sz w:val="28"/>
          <w:szCs w:val="28"/>
        </w:rPr>
        <w:t>Michele</w:t>
      </w:r>
      <w:r w:rsidR="002C6065" w:rsidRPr="00FB3C1C">
        <w:rPr>
          <w:rFonts w:ascii="Times New Roman" w:eastAsia="Arial" w:hAnsi="Times New Roman" w:cs="Times New Roman"/>
          <w:color w:val="222222"/>
          <w:sz w:val="28"/>
          <w:szCs w:val="28"/>
        </w:rPr>
        <w:t xml:space="preserve"> can discuss future conferences.  Conference in Argentina in October 2023.  More info</w:t>
      </w:r>
      <w:r w:rsidRPr="00FB3C1C">
        <w:rPr>
          <w:rFonts w:ascii="Times New Roman" w:eastAsia="Arial" w:hAnsi="Times New Roman" w:cs="Times New Roman"/>
          <w:color w:val="222222"/>
          <w:sz w:val="28"/>
          <w:szCs w:val="28"/>
        </w:rPr>
        <w:t>rmation to follow!</w:t>
      </w:r>
    </w:p>
    <w:p w:rsidR="002C6065" w:rsidRPr="00FB3C1C" w:rsidRDefault="002C6065" w:rsidP="002C6065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eastAsia="Arial" w:hAnsi="Times New Roman" w:cs="Times New Roman"/>
          <w:color w:val="222222"/>
          <w:sz w:val="28"/>
          <w:szCs w:val="28"/>
        </w:rPr>
      </w:pPr>
      <w:r w:rsidRPr="00FB3C1C">
        <w:rPr>
          <w:rFonts w:ascii="Times New Roman" w:eastAsia="Arial" w:hAnsi="Times New Roman" w:cs="Times New Roman"/>
          <w:color w:val="222222"/>
          <w:sz w:val="28"/>
          <w:szCs w:val="28"/>
        </w:rPr>
        <w:t>Possible other</w:t>
      </w:r>
      <w:r w:rsidR="0021511E" w:rsidRPr="00FB3C1C">
        <w:rPr>
          <w:rFonts w:ascii="Times New Roman" w:eastAsia="Arial" w:hAnsi="Times New Roman" w:cs="Times New Roman"/>
          <w:color w:val="222222"/>
          <w:sz w:val="28"/>
          <w:szCs w:val="28"/>
        </w:rPr>
        <w:t xml:space="preserve"> things to partner with IACA on:</w:t>
      </w:r>
      <w:r w:rsidRPr="00FB3C1C">
        <w:rPr>
          <w:rFonts w:ascii="Times New Roman" w:eastAsia="Arial" w:hAnsi="Times New Roman" w:cs="Times New Roman"/>
          <w:color w:val="222222"/>
          <w:sz w:val="28"/>
          <w:szCs w:val="28"/>
        </w:rPr>
        <w:t xml:space="preserve">  </w:t>
      </w:r>
    </w:p>
    <w:p w:rsidR="002C6065" w:rsidRDefault="002C6065" w:rsidP="002C6065">
      <w:pPr>
        <w:pStyle w:val="ListParagraph"/>
        <w:numPr>
          <w:ilvl w:val="2"/>
          <w:numId w:val="2"/>
        </w:numPr>
        <w:shd w:val="clear" w:color="auto" w:fill="FFFFFF"/>
        <w:rPr>
          <w:rFonts w:ascii="Times New Roman" w:eastAsia="Arial" w:hAnsi="Times New Roman" w:cs="Times New Roman"/>
          <w:color w:val="222222"/>
          <w:sz w:val="28"/>
          <w:szCs w:val="28"/>
        </w:rPr>
      </w:pPr>
      <w:r w:rsidRPr="00FB3C1C">
        <w:rPr>
          <w:rFonts w:ascii="Times New Roman" w:eastAsia="Arial" w:hAnsi="Times New Roman" w:cs="Times New Roman"/>
          <w:color w:val="222222"/>
          <w:sz w:val="28"/>
          <w:szCs w:val="28"/>
        </w:rPr>
        <w:t>Podcast?</w:t>
      </w:r>
    </w:p>
    <w:p w:rsidR="00AD04EC" w:rsidRPr="00AD04EC" w:rsidRDefault="00AD04EC" w:rsidP="00AD04EC">
      <w:pPr>
        <w:shd w:val="clear" w:color="auto" w:fill="FFFFFF"/>
        <w:rPr>
          <w:rFonts w:ascii="Times New Roman" w:eastAsia="Arial" w:hAnsi="Times New Roman" w:cs="Times New Roman"/>
          <w:color w:val="222222"/>
          <w:sz w:val="28"/>
          <w:szCs w:val="28"/>
        </w:rPr>
      </w:pPr>
      <w:bookmarkStart w:id="0" w:name="_GoBack"/>
      <w:bookmarkEnd w:id="0"/>
    </w:p>
    <w:p w:rsidR="000E6EC4" w:rsidRPr="00AD04EC" w:rsidRDefault="000E6EC4" w:rsidP="000E6EC4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  <w:r w:rsidRPr="00AD04EC">
        <w:rPr>
          <w:rFonts w:ascii="Times New Roman" w:eastAsia="Arial" w:hAnsi="Times New Roman" w:cs="Times New Roman"/>
          <w:b/>
          <w:color w:val="222222"/>
          <w:sz w:val="28"/>
          <w:szCs w:val="28"/>
        </w:rPr>
        <w:t>Future Projects</w:t>
      </w:r>
    </w:p>
    <w:p w:rsidR="002C6065" w:rsidRPr="00FB3C1C" w:rsidRDefault="002C6065" w:rsidP="002C6065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eastAsia="Arial" w:hAnsi="Times New Roman" w:cs="Times New Roman"/>
          <w:color w:val="222222"/>
          <w:sz w:val="28"/>
          <w:szCs w:val="28"/>
        </w:rPr>
      </w:pPr>
      <w:r w:rsidRPr="00FB3C1C">
        <w:rPr>
          <w:rFonts w:ascii="Times New Roman" w:eastAsia="Arial" w:hAnsi="Times New Roman" w:cs="Times New Roman"/>
          <w:color w:val="222222"/>
          <w:sz w:val="28"/>
          <w:szCs w:val="28"/>
        </w:rPr>
        <w:t>Michele will reach out to president of IACA</w:t>
      </w:r>
      <w:r w:rsidR="00D039DC">
        <w:rPr>
          <w:rFonts w:ascii="Times New Roman" w:eastAsia="Arial" w:hAnsi="Times New Roman" w:cs="Times New Roman"/>
          <w:color w:val="222222"/>
          <w:sz w:val="28"/>
          <w:szCs w:val="28"/>
        </w:rPr>
        <w:t>, Luis Maria Palma,</w:t>
      </w:r>
      <w:r w:rsidRPr="00FB3C1C">
        <w:rPr>
          <w:rFonts w:ascii="Times New Roman" w:eastAsia="Arial" w:hAnsi="Times New Roman" w:cs="Times New Roman"/>
          <w:color w:val="222222"/>
          <w:sz w:val="28"/>
          <w:szCs w:val="28"/>
        </w:rPr>
        <w:t xml:space="preserve"> about appearing at the March meeting.</w:t>
      </w:r>
    </w:p>
    <w:p w:rsidR="002F2BA8" w:rsidRPr="00FB3C1C" w:rsidRDefault="0050191C" w:rsidP="002C6065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eastAsia="Arial" w:hAnsi="Times New Roman" w:cs="Times New Roman"/>
          <w:color w:val="222222"/>
          <w:sz w:val="28"/>
          <w:szCs w:val="28"/>
        </w:rPr>
      </w:pPr>
      <w:r w:rsidRPr="00FB3C1C">
        <w:rPr>
          <w:rFonts w:ascii="Times New Roman" w:eastAsia="Arial" w:hAnsi="Times New Roman" w:cs="Times New Roman"/>
          <w:color w:val="222222"/>
          <w:sz w:val="28"/>
          <w:szCs w:val="28"/>
        </w:rPr>
        <w:t>Norman</w:t>
      </w:r>
      <w:r w:rsidR="002C6065" w:rsidRPr="00FB3C1C">
        <w:rPr>
          <w:rFonts w:ascii="Times New Roman" w:eastAsia="Arial" w:hAnsi="Times New Roman" w:cs="Times New Roman"/>
          <w:color w:val="222222"/>
          <w:sz w:val="28"/>
          <w:szCs w:val="28"/>
        </w:rPr>
        <w:t xml:space="preserve"> suggested </w:t>
      </w:r>
      <w:r w:rsidRPr="00FB3C1C">
        <w:rPr>
          <w:rFonts w:ascii="Times New Roman" w:eastAsia="Arial" w:hAnsi="Times New Roman" w:cs="Times New Roman"/>
          <w:color w:val="222222"/>
          <w:sz w:val="28"/>
          <w:szCs w:val="28"/>
        </w:rPr>
        <w:t xml:space="preserve">as a possible joint topic with IACA </w:t>
      </w:r>
      <w:r w:rsidR="00D039DC">
        <w:rPr>
          <w:rFonts w:ascii="Times New Roman" w:eastAsia="Arial" w:hAnsi="Times New Roman" w:cs="Times New Roman"/>
          <w:color w:val="222222"/>
          <w:sz w:val="28"/>
          <w:szCs w:val="28"/>
        </w:rPr>
        <w:t xml:space="preserve">to reach out to </w:t>
      </w:r>
      <w:r w:rsidRPr="00FB3C1C">
        <w:rPr>
          <w:rFonts w:ascii="Times New Roman" w:eastAsia="Arial" w:hAnsi="Times New Roman" w:cs="Times New Roman"/>
          <w:color w:val="222222"/>
          <w:sz w:val="28"/>
          <w:szCs w:val="28"/>
        </w:rPr>
        <w:t>Natalia Chumack, leader of the Association for Judicial Administrators of Ukraine’s Court Management Institute</w:t>
      </w:r>
      <w:r w:rsidR="002F2BA8" w:rsidRPr="00FB3C1C">
        <w:rPr>
          <w:rFonts w:ascii="Times New Roman" w:eastAsia="Arial" w:hAnsi="Times New Roman" w:cs="Times New Roman"/>
          <w:color w:val="222222"/>
          <w:sz w:val="28"/>
          <w:szCs w:val="28"/>
        </w:rPr>
        <w:t xml:space="preserve">.  There is </w:t>
      </w:r>
      <w:r w:rsidR="00D039DC">
        <w:rPr>
          <w:rFonts w:ascii="Times New Roman" w:eastAsia="Arial" w:hAnsi="Times New Roman" w:cs="Times New Roman"/>
          <w:color w:val="222222"/>
          <w:sz w:val="28"/>
          <w:szCs w:val="28"/>
        </w:rPr>
        <w:t xml:space="preserve">also </w:t>
      </w:r>
      <w:r w:rsidR="002F2BA8" w:rsidRPr="00FB3C1C">
        <w:rPr>
          <w:rFonts w:ascii="Times New Roman" w:eastAsia="Arial" w:hAnsi="Times New Roman" w:cs="Times New Roman"/>
          <w:color w:val="222222"/>
          <w:sz w:val="28"/>
          <w:szCs w:val="28"/>
        </w:rPr>
        <w:t xml:space="preserve">a new employee’s association in Ukraine that would be an interesting topic – Norman will do more research and email the committee. </w:t>
      </w:r>
    </w:p>
    <w:p w:rsidR="002C6065" w:rsidRPr="00FB3C1C" w:rsidRDefault="002F2BA8" w:rsidP="002C6065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eastAsia="Arial" w:hAnsi="Times New Roman" w:cs="Times New Roman"/>
          <w:color w:val="222222"/>
          <w:sz w:val="28"/>
          <w:szCs w:val="28"/>
        </w:rPr>
      </w:pPr>
      <w:r w:rsidRPr="00FB3C1C">
        <w:rPr>
          <w:rFonts w:ascii="Times New Roman" w:eastAsia="Arial" w:hAnsi="Times New Roman" w:cs="Times New Roman"/>
          <w:color w:val="222222"/>
          <w:sz w:val="28"/>
          <w:szCs w:val="28"/>
        </w:rPr>
        <w:t xml:space="preserve">Sam will email survey participants about appearing at the May meeting. </w:t>
      </w:r>
    </w:p>
    <w:p w:rsidR="00E3633E" w:rsidRPr="00FB3C1C" w:rsidRDefault="00E3633E">
      <w:pPr>
        <w:shd w:val="clear" w:color="auto" w:fill="FFFFFF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</w:p>
    <w:p w:rsidR="00E3633E" w:rsidRPr="00FB3C1C" w:rsidRDefault="00E3633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eading=h.gjdgxs" w:colFirst="0" w:colLast="0"/>
      <w:bookmarkStart w:id="2" w:name="_heading=h.7bg4yrabilog" w:colFirst="0" w:colLast="0"/>
      <w:bookmarkStart w:id="3" w:name="_heading=h.o7lo3h76wux6" w:colFirst="0" w:colLast="0"/>
      <w:bookmarkEnd w:id="1"/>
      <w:bookmarkEnd w:id="2"/>
      <w:bookmarkEnd w:id="3"/>
    </w:p>
    <w:p w:rsidR="00E3633E" w:rsidRPr="00FB3C1C" w:rsidRDefault="00C6277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heading=h.lhlyrqdpjf49" w:colFirst="0" w:colLast="0"/>
      <w:bookmarkEnd w:id="4"/>
      <w:r w:rsidRPr="00FB3C1C">
        <w:rPr>
          <w:rFonts w:ascii="Times New Roman" w:hAnsi="Times New Roman" w:cs="Times New Roman"/>
          <w:b/>
          <w:sz w:val="28"/>
          <w:szCs w:val="28"/>
        </w:rPr>
        <w:t>Future Meeting Dates</w:t>
      </w:r>
    </w:p>
    <w:p w:rsidR="00E3633E" w:rsidRPr="00FB3C1C" w:rsidRDefault="00C6277A">
      <w:pPr>
        <w:widowControl/>
        <w:ind w:left="360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  <w:bookmarkStart w:id="5" w:name="_heading=h.z6p6jh5jw0z" w:colFirst="0" w:colLast="0"/>
      <w:bookmarkEnd w:id="5"/>
      <w:r w:rsidRPr="00FB3C1C">
        <w:rPr>
          <w:rFonts w:ascii="Times New Roman" w:hAnsi="Times New Roman" w:cs="Times New Roman"/>
          <w:sz w:val="28"/>
          <w:szCs w:val="28"/>
        </w:rPr>
        <w:tab/>
      </w:r>
      <w:r w:rsidRPr="00FB3C1C">
        <w:rPr>
          <w:rFonts w:ascii="Times New Roman" w:eastAsia="Arial" w:hAnsi="Times New Roman" w:cs="Times New Roman"/>
          <w:b/>
          <w:color w:val="222222"/>
          <w:sz w:val="28"/>
          <w:szCs w:val="28"/>
        </w:rPr>
        <w:t xml:space="preserve">  </w:t>
      </w:r>
    </w:p>
    <w:p w:rsidR="00A57082" w:rsidRPr="00FB3C1C" w:rsidRDefault="00A57082" w:rsidP="00A57082">
      <w:pPr>
        <w:shd w:val="clear" w:color="auto" w:fill="FFFFFF"/>
        <w:ind w:left="1440" w:firstLine="720"/>
        <w:rPr>
          <w:rFonts w:ascii="Times New Roman" w:eastAsia="Arial" w:hAnsi="Times New Roman" w:cs="Times New Roman"/>
          <w:color w:val="222222"/>
          <w:sz w:val="28"/>
          <w:szCs w:val="28"/>
        </w:rPr>
      </w:pPr>
      <w:r w:rsidRPr="00FB3C1C">
        <w:rPr>
          <w:rFonts w:ascii="Times New Roman" w:eastAsia="Arial" w:hAnsi="Times New Roman" w:cs="Times New Roman"/>
          <w:color w:val="222222"/>
          <w:sz w:val="28"/>
          <w:szCs w:val="28"/>
        </w:rPr>
        <w:t>March 13, 2023 - 3:00pm EST via Zoom</w:t>
      </w:r>
    </w:p>
    <w:p w:rsidR="00A57082" w:rsidRPr="00FB3C1C" w:rsidRDefault="00A57082" w:rsidP="00A57082">
      <w:pPr>
        <w:shd w:val="clear" w:color="auto" w:fill="FFFFFF"/>
        <w:ind w:left="1440" w:firstLine="720"/>
        <w:rPr>
          <w:rFonts w:ascii="Times New Roman" w:eastAsia="Arial" w:hAnsi="Times New Roman" w:cs="Times New Roman"/>
          <w:color w:val="222222"/>
          <w:sz w:val="28"/>
          <w:szCs w:val="28"/>
        </w:rPr>
      </w:pPr>
      <w:r w:rsidRPr="00FB3C1C">
        <w:rPr>
          <w:rFonts w:ascii="Times New Roman" w:eastAsia="Arial" w:hAnsi="Times New Roman" w:cs="Times New Roman"/>
          <w:color w:val="222222"/>
          <w:sz w:val="28"/>
          <w:szCs w:val="28"/>
        </w:rPr>
        <w:t>May 8, 2023 - 3:00pm EST via Zoom</w:t>
      </w:r>
    </w:p>
    <w:p w:rsidR="00E3633E" w:rsidRPr="00FB3C1C" w:rsidRDefault="00A57082" w:rsidP="00FB3C1C">
      <w:pPr>
        <w:shd w:val="clear" w:color="auto" w:fill="FFFFFF"/>
        <w:ind w:left="144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C1C">
        <w:rPr>
          <w:rFonts w:ascii="Times New Roman" w:eastAsia="Arial" w:hAnsi="Times New Roman" w:cs="Times New Roman"/>
          <w:color w:val="222222"/>
          <w:sz w:val="28"/>
          <w:szCs w:val="28"/>
        </w:rPr>
        <w:t>July 2023 – in person at NACM Conference</w:t>
      </w:r>
    </w:p>
    <w:sectPr w:rsidR="00E3633E" w:rsidRPr="00FB3C1C">
      <w:headerReference w:type="default" r:id="rId8"/>
      <w:pgSz w:w="12240" w:h="15840"/>
      <w:pgMar w:top="1360" w:right="1360" w:bottom="280" w:left="13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1F9" w:rsidRDefault="00C6277A">
      <w:r>
        <w:separator/>
      </w:r>
    </w:p>
  </w:endnote>
  <w:endnote w:type="continuationSeparator" w:id="0">
    <w:p w:rsidR="007641F9" w:rsidRDefault="00C6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1F9" w:rsidRDefault="00C6277A">
      <w:r>
        <w:separator/>
      </w:r>
    </w:p>
  </w:footnote>
  <w:footnote w:type="continuationSeparator" w:id="0">
    <w:p w:rsidR="007641F9" w:rsidRDefault="00C62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33E" w:rsidRDefault="00C6277A">
    <w:pPr>
      <w:ind w:left="720" w:firstLine="720"/>
      <w:rPr>
        <w:rFonts w:ascii="Times New Roman" w:eastAsia="Times New Roman" w:hAnsi="Times New Roman" w:cs="Times New Roman"/>
        <w:b/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14612</wp:posOffset>
          </wp:positionH>
          <wp:positionV relativeFrom="paragraph">
            <wp:posOffset>24130</wp:posOffset>
          </wp:positionV>
          <wp:extent cx="781050" cy="781050"/>
          <wp:effectExtent l="0" t="0" r="0" b="0"/>
          <wp:wrapNone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3633E" w:rsidRDefault="00C6277A">
    <w:pPr>
      <w:ind w:left="720" w:firstLine="720"/>
      <w:rPr>
        <w:rFonts w:ascii="Times New Roman" w:eastAsia="Times New Roman" w:hAnsi="Times New Roman" w:cs="Times New Roman"/>
        <w:b/>
        <w:color w:val="000000"/>
        <w:sz w:val="32"/>
        <w:szCs w:val="32"/>
      </w:rPr>
    </w:pPr>
    <w:r>
      <w:rPr>
        <w:rFonts w:ascii="Times New Roman" w:eastAsia="Times New Roman" w:hAnsi="Times New Roman" w:cs="Times New Roman"/>
        <w:b/>
        <w:color w:val="000000"/>
        <w:sz w:val="32"/>
        <w:szCs w:val="32"/>
      </w:rPr>
      <w:t>National Association</w:t>
    </w:r>
  </w:p>
  <w:p w:rsidR="00E3633E" w:rsidRDefault="00C6277A">
    <w:pPr>
      <w:ind w:left="720" w:firstLine="720"/>
      <w:rPr>
        <w:rFonts w:ascii="Times New Roman" w:eastAsia="Times New Roman" w:hAnsi="Times New Roman" w:cs="Times New Roman"/>
        <w:b/>
        <w:color w:val="000000"/>
        <w:sz w:val="32"/>
        <w:szCs w:val="32"/>
      </w:rPr>
    </w:pPr>
    <w:proofErr w:type="gramStart"/>
    <w:r>
      <w:rPr>
        <w:rFonts w:ascii="Times New Roman" w:eastAsia="Times New Roman" w:hAnsi="Times New Roman" w:cs="Times New Roman"/>
        <w:b/>
        <w:color w:val="000000"/>
        <w:sz w:val="32"/>
        <w:szCs w:val="32"/>
      </w:rPr>
      <w:t>for</w:t>
    </w:r>
    <w:proofErr w:type="gramEnd"/>
    <w:r>
      <w:rPr>
        <w:rFonts w:ascii="Times New Roman" w:eastAsia="Times New Roman" w:hAnsi="Times New Roman" w:cs="Times New Roman"/>
        <w:b/>
        <w:color w:val="000000"/>
        <w:sz w:val="32"/>
        <w:szCs w:val="32"/>
      </w:rPr>
      <w:t xml:space="preserve"> Court Management           </w:t>
    </w:r>
    <w: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  <w:t>Strengthening Court Professionals</w:t>
    </w:r>
  </w:p>
  <w:p w:rsidR="00E3633E" w:rsidRDefault="00C6277A">
    <w:pPr>
      <w:rPr>
        <w:rFonts w:ascii="Times New Roman" w:eastAsia="Times New Roman" w:hAnsi="Times New Roman" w:cs="Times New Roman"/>
        <w:color w:val="000000"/>
        <w:sz w:val="32"/>
        <w:szCs w:val="32"/>
      </w:rPr>
    </w:pPr>
    <w:r>
      <w:rPr>
        <w:rFonts w:ascii="Times New Roman" w:eastAsia="Times New Roman" w:hAnsi="Times New Roman" w:cs="Times New Roman"/>
        <w:color w:val="000000"/>
        <w:sz w:val="32"/>
        <w:szCs w:val="32"/>
      </w:rPr>
      <w:t>___________________________________________________________</w:t>
    </w:r>
  </w:p>
  <w:p w:rsidR="00E3633E" w:rsidRDefault="00E363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38D9"/>
    <w:multiLevelType w:val="hybridMultilevel"/>
    <w:tmpl w:val="5F98A422"/>
    <w:lvl w:ilvl="0" w:tplc="57D296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C0271"/>
    <w:multiLevelType w:val="multilevel"/>
    <w:tmpl w:val="926E0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3E"/>
    <w:rsid w:val="000E6EC4"/>
    <w:rsid w:val="00183F4E"/>
    <w:rsid w:val="0021511E"/>
    <w:rsid w:val="002C26EF"/>
    <w:rsid w:val="002C6065"/>
    <w:rsid w:val="002F2BA8"/>
    <w:rsid w:val="0050191C"/>
    <w:rsid w:val="007641F9"/>
    <w:rsid w:val="00907FDA"/>
    <w:rsid w:val="009C1BE8"/>
    <w:rsid w:val="00A13A36"/>
    <w:rsid w:val="00A57082"/>
    <w:rsid w:val="00AD04EC"/>
    <w:rsid w:val="00C6277A"/>
    <w:rsid w:val="00D039DC"/>
    <w:rsid w:val="00D83C6E"/>
    <w:rsid w:val="00E3633E"/>
    <w:rsid w:val="00F55403"/>
    <w:rsid w:val="00FB3C1C"/>
    <w:rsid w:val="00FE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F8067"/>
  <w15:docId w15:val="{C691212B-5FCE-4B15-8237-12F81729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83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834" w:hanging="4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74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A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9F5"/>
  </w:style>
  <w:style w:type="paragraph" w:styleId="Footer">
    <w:name w:val="footer"/>
    <w:basedOn w:val="Normal"/>
    <w:link w:val="Foot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9F5"/>
  </w:style>
  <w:style w:type="paragraph" w:customStyle="1" w:styleId="SectionLevel1">
    <w:name w:val="Section Level 1"/>
    <w:basedOn w:val="Heading5"/>
    <w:rsid w:val="00411136"/>
    <w:pPr>
      <w:keepLines w:val="0"/>
      <w:widowControl/>
      <w:pBdr>
        <w:bottom w:val="single" w:sz="4" w:space="1" w:color="auto"/>
      </w:pBdr>
      <w:spacing w:before="0"/>
    </w:pPr>
    <w:rPr>
      <w:rFonts w:ascii="Tahoma" w:eastAsia="Times New Roman" w:hAnsi="Tahoma" w:cs="Arial"/>
      <w:b/>
      <w:bCs/>
      <w:color w:val="auto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136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2D67A1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invite-phone-number">
    <w:name w:val="invite-phone-number"/>
    <w:basedOn w:val="DefaultParagraphFont"/>
    <w:rsid w:val="0052504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27B0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PgGgUhlGg/YSJM87JcHhkgm/1Q==">AMUW2mUdhfJ4q/C/K9rQA+aHAY05O+2QOg7k7u1/g1sGhY652bsyivIqvrauZPIqpMkYN8+dd/6g8bnbJ1N4Y6Zv960VnTK54cdZP33X/hCB1yvsBE/UAX6nUDtvpA1LWAGXWfV6GILrEgCNriny0Vh8zn8D8Qa2t4z7oX1le6apbeuSOXcYNmmh/zGaOYs0TW8LN/Kf58TLKuhR23XGOgFAfmNmVNL83w==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Supreme Court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lgomez</dc:creator>
  <cp:lastModifiedBy>Samantha Wallis</cp:lastModifiedBy>
  <cp:revision>19</cp:revision>
  <dcterms:created xsi:type="dcterms:W3CDTF">2023-01-09T17:01:00Z</dcterms:created>
  <dcterms:modified xsi:type="dcterms:W3CDTF">2023-01-09T20:49:00Z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2016-03-23T00:00:00Z</vt:filetime>
  </property>
</Properties>
</file>