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386C" w14:textId="1EAA62E5" w:rsidR="00553637" w:rsidRDefault="009E4741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</w:rPr>
        <w:drawing>
          <wp:inline distT="0" distB="0" distL="0" distR="0" wp14:anchorId="09A0AFAE" wp14:editId="39E20AF8">
            <wp:extent cx="5943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M_HorizontalLogoTagline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C67D" w14:textId="77777777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bookmarkStart w:id="0" w:name="_GoBack"/>
      <w:bookmarkEnd w:id="0"/>
    </w:p>
    <w:p w14:paraId="0B9988C1" w14:textId="5BF1373A" w:rsidR="00553637" w:rsidRPr="009E4741" w:rsidRDefault="0092051D" w:rsidP="009E47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32"/>
        </w:rPr>
      </w:pPr>
      <w:r>
        <w:rPr>
          <w:rFonts w:cstheme="minorHAnsi"/>
          <w:b/>
          <w:bCs/>
          <w:i/>
          <w:color w:val="000000"/>
          <w:sz w:val="32"/>
        </w:rPr>
        <w:t>Resources for International Engagements</w:t>
      </w:r>
    </w:p>
    <w:p w14:paraId="53D08EF7" w14:textId="70FAFE0A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AC1755" w14:textId="34D8E10E" w:rsidR="0092051D" w:rsidRDefault="0092051D" w:rsidP="00621259">
      <w:r w:rsidRPr="0092051D">
        <w:t>NACM’s International Committee</w:t>
      </w:r>
      <w:r>
        <w:t xml:space="preserve"> has brought </w:t>
      </w:r>
      <w:r w:rsidR="00621259">
        <w:t xml:space="preserve">together some of the most useful resources, guides and articles to help court professionals engage with our international partners.  Have </w:t>
      </w:r>
      <w:proofErr w:type="gramStart"/>
      <w:r w:rsidR="00621259">
        <w:t>a suggested resources</w:t>
      </w:r>
      <w:proofErr w:type="gramEnd"/>
      <w:r w:rsidR="00621259">
        <w:t xml:space="preserve">?  Let us know so we can expand our offerings by contacting us at </w:t>
      </w:r>
      <w:hyperlink r:id="rId8" w:history="1">
        <w:r w:rsidR="00621259" w:rsidRPr="00291C28">
          <w:rPr>
            <w:rStyle w:val="Hyperlink"/>
          </w:rPr>
          <w:t>nacm@ncsc.org</w:t>
        </w:r>
      </w:hyperlink>
      <w:r w:rsidR="00621259">
        <w:t xml:space="preserve">.  </w:t>
      </w:r>
    </w:p>
    <w:p w14:paraId="18952F14" w14:textId="105FF2B3" w:rsidR="0092051D" w:rsidRPr="0092051D" w:rsidRDefault="0092051D" w:rsidP="0092051D">
      <w:pPr>
        <w:rPr>
          <w:b/>
          <w:u w:val="single"/>
        </w:rPr>
      </w:pPr>
      <w:r w:rsidRPr="0092051D">
        <w:rPr>
          <w:b/>
          <w:u w:val="single"/>
        </w:rPr>
        <w:t xml:space="preserve">NACM/NCSC Resources </w:t>
      </w:r>
    </w:p>
    <w:p w14:paraId="490B162C" w14:textId="3703B413" w:rsidR="0092051D" w:rsidRPr="00B63E08" w:rsidRDefault="0092051D" w:rsidP="0092051D">
      <w:pPr>
        <w:pStyle w:val="ListParagraph"/>
        <w:numPr>
          <w:ilvl w:val="0"/>
          <w:numId w:val="5"/>
        </w:numPr>
      </w:pPr>
      <w:r>
        <w:t xml:space="preserve">The Core </w:t>
      </w:r>
      <w:r>
        <w:br/>
      </w:r>
      <w:hyperlink r:id="rId9" w:history="1">
        <w:r w:rsidRPr="00070593">
          <w:rPr>
            <w:rStyle w:val="Hyperlink"/>
          </w:rPr>
          <w:t>http://nacmcore.org/</w:t>
        </w:r>
      </w:hyperlink>
      <w:r>
        <w:t xml:space="preserve"> </w:t>
      </w:r>
      <w:r>
        <w:br/>
      </w:r>
    </w:p>
    <w:p w14:paraId="39597909" w14:textId="08EFA99B" w:rsidR="0092051D" w:rsidRDefault="0092051D" w:rsidP="0092051D">
      <w:pPr>
        <w:pStyle w:val="ListParagraph"/>
        <w:numPr>
          <w:ilvl w:val="0"/>
          <w:numId w:val="5"/>
        </w:numPr>
      </w:pPr>
      <w:r>
        <w:t xml:space="preserve">NACM National Agenda </w:t>
      </w:r>
      <w:hyperlink r:id="rId10" w:history="1">
        <w:r w:rsidRPr="00D50F11">
          <w:rPr>
            <w:rStyle w:val="Hyperlink"/>
          </w:rPr>
          <w:t>https://nacmnet.org/sites/default/files/pdf/NationalAgendaBrochure_NEW2015-2020.pdf</w:t>
        </w:r>
      </w:hyperlink>
      <w:r>
        <w:t xml:space="preserve"> </w:t>
      </w:r>
      <w:r>
        <w:br/>
      </w:r>
    </w:p>
    <w:p w14:paraId="5ED7E44D" w14:textId="19A27859" w:rsidR="0092051D" w:rsidRPr="0092051D" w:rsidRDefault="0092051D" w:rsidP="0092051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Court </w:t>
      </w:r>
      <w:r>
        <w:t>Administration</w:t>
      </w:r>
      <w:r>
        <w:t xml:space="preserve">: A </w:t>
      </w:r>
      <w:r>
        <w:t>Guide to the Profession</w:t>
      </w:r>
      <w:r>
        <w:br/>
      </w:r>
      <w:hyperlink r:id="rId11" w:history="1">
        <w:r w:rsidRPr="00291C28">
          <w:rPr>
            <w:rStyle w:val="Hyperlink"/>
          </w:rPr>
          <w:t>https://nacmnet.org/sites/default/files/publications/Guides/The_Court_Manual_Colorization_2016.pdf</w:t>
        </w:r>
      </w:hyperlink>
      <w:r>
        <w:rPr>
          <w:u w:val="single"/>
        </w:rPr>
        <w:br/>
      </w:r>
    </w:p>
    <w:p w14:paraId="09FA27F1" w14:textId="726DDA63" w:rsidR="0092051D" w:rsidRDefault="0092051D" w:rsidP="0092051D">
      <w:pPr>
        <w:pStyle w:val="ListParagraph"/>
        <w:numPr>
          <w:ilvl w:val="0"/>
          <w:numId w:val="5"/>
        </w:numPr>
      </w:pPr>
      <w:r>
        <w:t>NCSC: Public Trust and Confidence Resource Guide</w:t>
      </w:r>
      <w:r>
        <w:br/>
      </w:r>
      <w:hyperlink r:id="rId12" w:history="1">
        <w:r w:rsidRPr="00070593">
          <w:rPr>
            <w:rStyle w:val="Hyperlink"/>
          </w:rPr>
          <w:t>http://www.ncsc.org/Topics/Court-Community/Public-Trust-and-Confidence/Resource-Guide.aspx</w:t>
        </w:r>
      </w:hyperlink>
      <w:r>
        <w:t xml:space="preserve"> </w:t>
      </w:r>
    </w:p>
    <w:p w14:paraId="170F8F3C" w14:textId="77777777" w:rsidR="0092051D" w:rsidRPr="0092051D" w:rsidRDefault="0092051D" w:rsidP="0092051D">
      <w:pPr>
        <w:rPr>
          <w:b/>
          <w:u w:val="single"/>
        </w:rPr>
      </w:pPr>
      <w:r w:rsidRPr="0092051D">
        <w:rPr>
          <w:b/>
          <w:u w:val="single"/>
        </w:rPr>
        <w:t xml:space="preserve">General Resources </w:t>
      </w:r>
    </w:p>
    <w:p w14:paraId="748A11C5" w14:textId="77777777" w:rsidR="0092051D" w:rsidRDefault="0092051D" w:rsidP="0092051D">
      <w:pPr>
        <w:pStyle w:val="ListParagraph"/>
        <w:numPr>
          <w:ilvl w:val="0"/>
          <w:numId w:val="5"/>
        </w:numPr>
      </w:pPr>
      <w:r>
        <w:t xml:space="preserve">IACA – International Journal for Court Administration </w:t>
      </w:r>
    </w:p>
    <w:p w14:paraId="6FD8A32E" w14:textId="4DBA333E" w:rsidR="0092051D" w:rsidRDefault="0092051D" w:rsidP="0092051D">
      <w:pPr>
        <w:pStyle w:val="ListParagraph"/>
      </w:pPr>
      <w:hyperlink r:id="rId13" w:history="1">
        <w:r w:rsidRPr="00291C28">
          <w:rPr>
            <w:rStyle w:val="Hyperlink"/>
          </w:rPr>
          <w:t>http://www.iaca.ws/iaca-journal.html</w:t>
        </w:r>
      </w:hyperlink>
      <w:r>
        <w:t xml:space="preserve"> </w:t>
      </w:r>
    </w:p>
    <w:p w14:paraId="64F91C36" w14:textId="77777777" w:rsidR="0092051D" w:rsidRDefault="0092051D" w:rsidP="0092051D">
      <w:pPr>
        <w:pStyle w:val="ListParagraph"/>
      </w:pPr>
    </w:p>
    <w:p w14:paraId="43BC313D" w14:textId="77777777" w:rsidR="0092051D" w:rsidRDefault="0092051D" w:rsidP="0092051D">
      <w:pPr>
        <w:pStyle w:val="ListParagraph"/>
        <w:numPr>
          <w:ilvl w:val="0"/>
          <w:numId w:val="5"/>
        </w:numPr>
      </w:pPr>
      <w:r>
        <w:t xml:space="preserve">Court Administrators and the Judiciary – Partners in the Delivery of Justice </w:t>
      </w:r>
    </w:p>
    <w:p w14:paraId="25B9C109" w14:textId="3E2C371B" w:rsidR="0092051D" w:rsidRDefault="0092051D" w:rsidP="0092051D">
      <w:pPr>
        <w:pStyle w:val="ListParagraph"/>
      </w:pPr>
      <w:hyperlink r:id="rId14" w:history="1">
        <w:r w:rsidRPr="00291C28">
          <w:rPr>
            <w:rStyle w:val="Hyperlink"/>
          </w:rPr>
          <w:t>https://www.iacajournal.org/index.php/ijca/article/view/158</w:t>
        </w:r>
      </w:hyperlink>
      <w:r>
        <w:t xml:space="preserve"> </w:t>
      </w:r>
    </w:p>
    <w:p w14:paraId="622F41DF" w14:textId="77777777" w:rsidR="0092051D" w:rsidRDefault="0092051D" w:rsidP="0092051D">
      <w:pPr>
        <w:pStyle w:val="ListParagraph"/>
      </w:pPr>
    </w:p>
    <w:p w14:paraId="49FEEC6A" w14:textId="77777777" w:rsidR="0092051D" w:rsidRDefault="0092051D" w:rsidP="0092051D">
      <w:pPr>
        <w:pStyle w:val="ListParagraph"/>
        <w:numPr>
          <w:ilvl w:val="0"/>
          <w:numId w:val="5"/>
        </w:numPr>
      </w:pPr>
      <w:r>
        <w:t>Understanding the Service Quality Perception Gaps between Judicial Servants and Judiciary Users</w:t>
      </w:r>
    </w:p>
    <w:p w14:paraId="53C087A2" w14:textId="22A059D8" w:rsidR="0092051D" w:rsidRDefault="0092051D" w:rsidP="0092051D">
      <w:pPr>
        <w:pStyle w:val="ListParagraph"/>
      </w:pPr>
      <w:hyperlink r:id="rId15" w:history="1">
        <w:r w:rsidRPr="00070593">
          <w:rPr>
            <w:rStyle w:val="Hyperlink"/>
          </w:rPr>
          <w:t>https://www.iacajournal.org/index.php/ijca/article/view/146</w:t>
        </w:r>
      </w:hyperlink>
      <w:r>
        <w:t xml:space="preserve"> </w:t>
      </w:r>
      <w:r>
        <w:br/>
      </w:r>
    </w:p>
    <w:p w14:paraId="21FF40AB" w14:textId="447E78D1" w:rsidR="0092051D" w:rsidRDefault="0092051D" w:rsidP="0092051D">
      <w:pPr>
        <w:pStyle w:val="ListParagraph"/>
        <w:numPr>
          <w:ilvl w:val="0"/>
          <w:numId w:val="5"/>
        </w:numPr>
      </w:pPr>
      <w:r>
        <w:t xml:space="preserve">Could Innovation </w:t>
      </w:r>
      <w:proofErr w:type="gramStart"/>
      <w:r>
        <w:t>also</w:t>
      </w:r>
      <w:proofErr w:type="gramEnd"/>
      <w:r>
        <w:t xml:space="preserve"> Emerge from the Public Sector? Creating an ISO-like Judiciary Quality Management Standard</w:t>
      </w:r>
      <w:r>
        <w:br/>
      </w:r>
      <w:hyperlink r:id="rId16" w:history="1">
        <w:r w:rsidRPr="00070593">
          <w:rPr>
            <w:rStyle w:val="Hyperlink"/>
          </w:rPr>
          <w:t>http://www.iacajournal.org/index.php/ijca/article/view/16</w:t>
        </w:r>
      </w:hyperlink>
      <w:r>
        <w:t xml:space="preserve"> </w:t>
      </w:r>
      <w:r>
        <w:br/>
      </w:r>
    </w:p>
    <w:p w14:paraId="70CCD944" w14:textId="036D8E7A" w:rsidR="0092051D" w:rsidRDefault="0092051D" w:rsidP="0092051D">
      <w:pPr>
        <w:pStyle w:val="ListParagraph"/>
        <w:numPr>
          <w:ilvl w:val="0"/>
          <w:numId w:val="5"/>
        </w:numPr>
      </w:pPr>
      <w:r>
        <w:t xml:space="preserve">Cost Saving Measures for the Judiciary </w:t>
      </w:r>
      <w:r>
        <w:br/>
      </w:r>
      <w:hyperlink r:id="rId17" w:history="1">
        <w:r w:rsidRPr="00070593">
          <w:rPr>
            <w:rStyle w:val="Hyperlink"/>
          </w:rPr>
          <w:t>http://www.iaca.ws/files//ijca_tenth_edition/Vapnek-21_Cost-Saving_Meatures.pdf</w:t>
        </w:r>
      </w:hyperlink>
      <w:r>
        <w:t xml:space="preserve"> </w:t>
      </w:r>
      <w:r>
        <w:br/>
      </w:r>
    </w:p>
    <w:p w14:paraId="59B669C7" w14:textId="5C1FDCF9" w:rsidR="0092051D" w:rsidRDefault="0092051D" w:rsidP="0092051D">
      <w:pPr>
        <w:pStyle w:val="ListParagraph"/>
        <w:numPr>
          <w:ilvl w:val="0"/>
          <w:numId w:val="5"/>
        </w:numPr>
      </w:pPr>
      <w:r>
        <w:lastRenderedPageBreak/>
        <w:t xml:space="preserve">Justice Sector: Training, Research and Coordination Program (JUSTRAC) </w:t>
      </w:r>
      <w:hyperlink r:id="rId18" w:history="1">
        <w:r w:rsidRPr="00070593">
          <w:rPr>
            <w:rStyle w:val="Hyperlink"/>
          </w:rPr>
          <w:t>http://www.sc.edu/about/offices_and_divisions/provost/academicpriorities/special_initiatives/rolc/justrac/</w:t>
        </w:r>
      </w:hyperlink>
      <w:r>
        <w:t xml:space="preserve"> </w:t>
      </w:r>
      <w:r>
        <w:br/>
      </w:r>
    </w:p>
    <w:p w14:paraId="376394B4" w14:textId="0DE74543" w:rsidR="0092051D" w:rsidRDefault="0092051D" w:rsidP="0092051D">
      <w:pPr>
        <w:pStyle w:val="ListParagraph"/>
        <w:numPr>
          <w:ilvl w:val="0"/>
          <w:numId w:val="5"/>
        </w:numPr>
      </w:pPr>
      <w:r>
        <w:t xml:space="preserve">Access to Information and Transparency in the Judiciary </w:t>
      </w:r>
      <w:hyperlink r:id="rId19" w:history="1">
        <w:r w:rsidRPr="00070593">
          <w:rPr>
            <w:rStyle w:val="Hyperlink"/>
          </w:rPr>
          <w:t>http://siteresources.worldbank.org/WBI/Resources/213798-1259011531325/6598384-1268250334206/Transparency_Judiciary.pdf</w:t>
        </w:r>
      </w:hyperlink>
      <w:r>
        <w:t xml:space="preserve"> </w:t>
      </w:r>
      <w:r>
        <w:br/>
      </w:r>
    </w:p>
    <w:p w14:paraId="1066CEC6" w14:textId="2D4A508E" w:rsidR="0092051D" w:rsidRDefault="0092051D" w:rsidP="0092051D">
      <w:pPr>
        <w:pStyle w:val="ListParagraph"/>
        <w:numPr>
          <w:ilvl w:val="0"/>
          <w:numId w:val="5"/>
        </w:numPr>
      </w:pPr>
      <w:r>
        <w:t xml:space="preserve">Justice Sector Institutional Strengthening Project </w:t>
      </w:r>
      <w:hyperlink r:id="rId20" w:history="1">
        <w:r w:rsidRPr="00070593">
          <w:rPr>
            <w:rStyle w:val="Hyperlink"/>
          </w:rPr>
          <w:t>http://www.worldbank.org/projects/P143274/justice-sector-institutional-strengthening-project?lang=en</w:t>
        </w:r>
      </w:hyperlink>
      <w:r>
        <w:t xml:space="preserve"> </w:t>
      </w:r>
      <w:r>
        <w:br/>
      </w:r>
    </w:p>
    <w:p w14:paraId="215D7ECF" w14:textId="773D1A64" w:rsidR="0092051D" w:rsidRDefault="0092051D" w:rsidP="0092051D">
      <w:pPr>
        <w:pStyle w:val="ListParagraph"/>
        <w:numPr>
          <w:ilvl w:val="0"/>
          <w:numId w:val="6"/>
        </w:numPr>
      </w:pPr>
      <w:r>
        <w:t>A Framework for Strengthening Access to Justice in Indonesia</w:t>
      </w:r>
      <w:r>
        <w:br/>
      </w:r>
      <w:hyperlink r:id="rId21" w:history="1">
        <w:r w:rsidRPr="00070593">
          <w:rPr>
            <w:rStyle w:val="Hyperlink"/>
          </w:rPr>
          <w:t>http://siteresources.worldbank.org/INTJUSFORPOOR/Resources/A2JFrameworkEnglish.pdf</w:t>
        </w:r>
      </w:hyperlink>
      <w:r>
        <w:t xml:space="preserve"> </w:t>
      </w:r>
      <w:r>
        <w:br/>
      </w:r>
    </w:p>
    <w:p w14:paraId="02003700" w14:textId="3A380DAF" w:rsidR="0092051D" w:rsidRDefault="0092051D" w:rsidP="0092051D">
      <w:pPr>
        <w:pStyle w:val="ListParagraph"/>
        <w:numPr>
          <w:ilvl w:val="0"/>
          <w:numId w:val="6"/>
        </w:numPr>
      </w:pPr>
      <w:r>
        <w:t xml:space="preserve">Settling Out of Court: How Effective is Alternative Dispute Resolution? </w:t>
      </w:r>
      <w:r>
        <w:br/>
      </w:r>
      <w:hyperlink r:id="rId22" w:history="1">
        <w:r w:rsidRPr="00070593">
          <w:rPr>
            <w:rStyle w:val="Hyperlink"/>
          </w:rPr>
          <w:t>http://siteresources.worldbank.org/FINANCIALSECTOR/Resources/282044-1307652042357/VP329-Setting-out-of-court.pdf</w:t>
        </w:r>
      </w:hyperlink>
      <w:r>
        <w:t xml:space="preserve"> </w:t>
      </w:r>
      <w:r>
        <w:br/>
      </w:r>
    </w:p>
    <w:p w14:paraId="2BD36F06" w14:textId="1371C034" w:rsidR="0092051D" w:rsidRDefault="0092051D" w:rsidP="0092051D">
      <w:pPr>
        <w:pStyle w:val="ListParagraph"/>
        <w:numPr>
          <w:ilvl w:val="0"/>
          <w:numId w:val="6"/>
        </w:numPr>
      </w:pPr>
      <w:r>
        <w:t xml:space="preserve">OECD – Security and Justice </w:t>
      </w:r>
      <w:r>
        <w:br/>
      </w:r>
      <w:hyperlink r:id="rId23" w:history="1">
        <w:r w:rsidRPr="00070593">
          <w:rPr>
            <w:rStyle w:val="Hyperlink"/>
          </w:rPr>
          <w:t>http://www.oecd.org/dac/governance-peace/conflictandfragility/sj.htm</w:t>
        </w:r>
      </w:hyperlink>
      <w:r>
        <w:t xml:space="preserve"> </w:t>
      </w:r>
      <w:r>
        <w:br/>
      </w:r>
    </w:p>
    <w:p w14:paraId="3D7E73C9" w14:textId="7051F8F7" w:rsidR="0092051D" w:rsidRDefault="0092051D" w:rsidP="0092051D">
      <w:pPr>
        <w:pStyle w:val="ListParagraph"/>
        <w:numPr>
          <w:ilvl w:val="0"/>
          <w:numId w:val="6"/>
        </w:numPr>
      </w:pPr>
      <w:r>
        <w:t>Judicial Performance and its Determinants:  A Cross-Country Perspective</w:t>
      </w:r>
      <w:r>
        <w:br/>
      </w:r>
      <w:hyperlink r:id="rId24" w:history="1">
        <w:r w:rsidRPr="00070593">
          <w:rPr>
            <w:rStyle w:val="Hyperlink"/>
          </w:rPr>
          <w:t>http://www.oecd.org/eco/growth/FINAL%20Civil%20Justice%20Policy%20Paper.pdf</w:t>
        </w:r>
      </w:hyperlink>
      <w:r>
        <w:t xml:space="preserve"> </w:t>
      </w:r>
      <w:r>
        <w:br/>
      </w:r>
    </w:p>
    <w:p w14:paraId="7BBDE279" w14:textId="18B65118" w:rsidR="0092051D" w:rsidRDefault="0092051D" w:rsidP="0092051D">
      <w:pPr>
        <w:pStyle w:val="ListParagraph"/>
        <w:numPr>
          <w:ilvl w:val="0"/>
          <w:numId w:val="6"/>
        </w:numPr>
      </w:pPr>
      <w:r>
        <w:t xml:space="preserve">What Makes Civil Justice Effective?  </w:t>
      </w:r>
      <w:hyperlink r:id="rId25" w:history="1">
        <w:r w:rsidRPr="00070593">
          <w:rPr>
            <w:rStyle w:val="Hyperlink"/>
          </w:rPr>
          <w:t>http://www.oecd.org/eco/growth/Civil%20Justice%20Policy%20Note.pdf</w:t>
        </w:r>
      </w:hyperlink>
      <w:r>
        <w:t xml:space="preserve"> </w:t>
      </w:r>
      <w:r>
        <w:br/>
      </w:r>
    </w:p>
    <w:p w14:paraId="0252DE64" w14:textId="11AE1909" w:rsidR="0092051D" w:rsidRDefault="0092051D" w:rsidP="0092051D">
      <w:pPr>
        <w:pStyle w:val="ListParagraph"/>
        <w:numPr>
          <w:ilvl w:val="0"/>
          <w:numId w:val="6"/>
        </w:numPr>
      </w:pPr>
      <w:r>
        <w:t xml:space="preserve">OECD – Anti-Bribery Convention </w:t>
      </w:r>
      <w:hyperlink r:id="rId26" w:history="1">
        <w:r w:rsidRPr="00070593">
          <w:rPr>
            <w:rStyle w:val="Hyperlink"/>
          </w:rPr>
          <w:t>http://www.oecd.org/corruption/oecdantibriberyconvention.htm</w:t>
        </w:r>
      </w:hyperlink>
      <w:r>
        <w:t xml:space="preserve"> </w:t>
      </w:r>
      <w:r>
        <w:br/>
      </w:r>
    </w:p>
    <w:p w14:paraId="50115C50" w14:textId="5F033287" w:rsidR="0092051D" w:rsidRDefault="0092051D" w:rsidP="0092051D">
      <w:pPr>
        <w:pStyle w:val="ListParagraph"/>
        <w:numPr>
          <w:ilvl w:val="0"/>
          <w:numId w:val="6"/>
        </w:numPr>
      </w:pPr>
      <w:r>
        <w:t xml:space="preserve">CIA- The World Fact Book </w:t>
      </w:r>
      <w:r>
        <w:br/>
      </w:r>
      <w:hyperlink r:id="rId27" w:history="1">
        <w:r w:rsidRPr="00070593">
          <w:rPr>
            <w:rStyle w:val="Hyperlink"/>
          </w:rPr>
          <w:t>https://www.cia.gov/library/publications/the-world-factbook/docs/profileguide.html</w:t>
        </w:r>
      </w:hyperlink>
      <w:r>
        <w:t xml:space="preserve"> </w:t>
      </w:r>
      <w:r>
        <w:br/>
      </w:r>
    </w:p>
    <w:p w14:paraId="67EDB0B2" w14:textId="7C7C15E5" w:rsidR="0092051D" w:rsidRDefault="0092051D" w:rsidP="0092051D">
      <w:pPr>
        <w:pStyle w:val="ListParagraph"/>
        <w:numPr>
          <w:ilvl w:val="0"/>
          <w:numId w:val="6"/>
        </w:numPr>
      </w:pPr>
      <w:r>
        <w:t xml:space="preserve">World Bank - Doing Business Annual Report </w:t>
      </w:r>
      <w:r>
        <w:br/>
      </w:r>
      <w:hyperlink r:id="rId28" w:history="1">
        <w:r w:rsidRPr="00070593">
          <w:rPr>
            <w:rStyle w:val="Hyperlink"/>
          </w:rPr>
          <w:t>http://www.doingbusiness.org/</w:t>
        </w:r>
      </w:hyperlink>
      <w:r>
        <w:t xml:space="preserve"> </w:t>
      </w:r>
      <w:r>
        <w:br/>
      </w:r>
    </w:p>
    <w:p w14:paraId="682CAB2C" w14:textId="0618D1B8" w:rsidR="0092051D" w:rsidRDefault="0092051D" w:rsidP="0092051D">
      <w:pPr>
        <w:pStyle w:val="ListParagraph"/>
        <w:numPr>
          <w:ilvl w:val="0"/>
          <w:numId w:val="6"/>
        </w:numPr>
      </w:pPr>
      <w:r>
        <w:t xml:space="preserve">World Justice Project – Rule of Law Index </w:t>
      </w:r>
      <w:r>
        <w:br/>
      </w:r>
      <w:hyperlink r:id="rId29" w:history="1">
        <w:r w:rsidRPr="00070593">
          <w:rPr>
            <w:rStyle w:val="Hyperlink"/>
          </w:rPr>
          <w:t>http://worldjusticeproject.org/rule-of-law-index</w:t>
        </w:r>
      </w:hyperlink>
      <w:r>
        <w:t xml:space="preserve"> </w:t>
      </w:r>
      <w:r>
        <w:br/>
      </w:r>
    </w:p>
    <w:p w14:paraId="7DB7F6B1" w14:textId="25D8B808" w:rsidR="0092051D" w:rsidRPr="0092051D" w:rsidRDefault="0092051D" w:rsidP="0092051D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International Business: Getting to Si, Ja, </w:t>
      </w:r>
      <w:proofErr w:type="spellStart"/>
      <w:r>
        <w:t>Oui</w:t>
      </w:r>
      <w:proofErr w:type="spellEnd"/>
      <w:r>
        <w:t>, Hai and Da</w:t>
      </w:r>
      <w:r>
        <w:br/>
      </w:r>
      <w:hyperlink r:id="rId30" w:history="1">
        <w:r w:rsidRPr="00EE2848">
          <w:rPr>
            <w:rStyle w:val="Hyperlink"/>
          </w:rPr>
          <w:t>https://hbr.org/2015/12/getting-to-si-ja-oui-hai-and-da</w:t>
        </w:r>
      </w:hyperlink>
      <w:r>
        <w:t xml:space="preserve"> </w:t>
      </w:r>
    </w:p>
    <w:p w14:paraId="11EC2E3A" w14:textId="59BC787B" w:rsidR="00971648" w:rsidRPr="0092051D" w:rsidRDefault="00621259" w:rsidP="009205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71648" w:rsidRPr="0092051D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0E7A" w14:textId="77777777" w:rsidR="009E4741" w:rsidRDefault="009E4741" w:rsidP="009E4741">
      <w:pPr>
        <w:spacing w:after="0" w:line="240" w:lineRule="auto"/>
      </w:pPr>
      <w:r>
        <w:separator/>
      </w:r>
    </w:p>
  </w:endnote>
  <w:endnote w:type="continuationSeparator" w:id="0">
    <w:p w14:paraId="139A370F" w14:textId="77777777" w:rsidR="009E4741" w:rsidRDefault="009E4741" w:rsidP="009E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886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0B662C" w14:textId="58C8FDF2" w:rsidR="009E4741" w:rsidRDefault="009E47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11D4CB" w14:textId="77777777" w:rsidR="009E4741" w:rsidRDefault="009E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A48C" w14:textId="77777777" w:rsidR="009E4741" w:rsidRDefault="009E4741" w:rsidP="009E4741">
      <w:pPr>
        <w:spacing w:after="0" w:line="240" w:lineRule="auto"/>
      </w:pPr>
      <w:r>
        <w:separator/>
      </w:r>
    </w:p>
  </w:footnote>
  <w:footnote w:type="continuationSeparator" w:id="0">
    <w:p w14:paraId="4ACB9A3B" w14:textId="77777777" w:rsidR="009E4741" w:rsidRDefault="009E4741" w:rsidP="009E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59"/>
    <w:multiLevelType w:val="hybridMultilevel"/>
    <w:tmpl w:val="ECFA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62E"/>
    <w:multiLevelType w:val="hybridMultilevel"/>
    <w:tmpl w:val="B0FC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7128"/>
    <w:multiLevelType w:val="hybridMultilevel"/>
    <w:tmpl w:val="F1EA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56C"/>
    <w:multiLevelType w:val="hybridMultilevel"/>
    <w:tmpl w:val="96D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15B8"/>
    <w:multiLevelType w:val="hybridMultilevel"/>
    <w:tmpl w:val="6B10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F2BBE"/>
    <w:multiLevelType w:val="hybridMultilevel"/>
    <w:tmpl w:val="E116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37"/>
    <w:rsid w:val="002A1BF1"/>
    <w:rsid w:val="002C20A1"/>
    <w:rsid w:val="00343AA3"/>
    <w:rsid w:val="004626F9"/>
    <w:rsid w:val="00553637"/>
    <w:rsid w:val="00621259"/>
    <w:rsid w:val="008D10D5"/>
    <w:rsid w:val="0092051D"/>
    <w:rsid w:val="009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DF3C"/>
  <w15:chartTrackingRefBased/>
  <w15:docId w15:val="{CE17035A-1979-4396-839D-A931053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37"/>
    <w:pPr>
      <w:ind w:left="720"/>
      <w:contextualSpacing/>
    </w:pPr>
  </w:style>
  <w:style w:type="table" w:styleId="TableGrid">
    <w:name w:val="Table Grid"/>
    <w:basedOn w:val="TableNormal"/>
    <w:uiPriority w:val="59"/>
    <w:rsid w:val="0055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41"/>
  </w:style>
  <w:style w:type="paragraph" w:styleId="Footer">
    <w:name w:val="footer"/>
    <w:basedOn w:val="Normal"/>
    <w:link w:val="FooterChar"/>
    <w:uiPriority w:val="99"/>
    <w:unhideWhenUsed/>
    <w:rsid w:val="009E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41"/>
  </w:style>
  <w:style w:type="character" w:styleId="Hyperlink">
    <w:name w:val="Hyperlink"/>
    <w:basedOn w:val="DefaultParagraphFont"/>
    <w:uiPriority w:val="99"/>
    <w:unhideWhenUsed/>
    <w:rsid w:val="00920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m@ncsc.org" TargetMode="External"/><Relationship Id="rId13" Type="http://schemas.openxmlformats.org/officeDocument/2006/relationships/hyperlink" Target="http://www.iaca.ws/iaca-journal.html" TargetMode="External"/><Relationship Id="rId18" Type="http://schemas.openxmlformats.org/officeDocument/2006/relationships/hyperlink" Target="http://www.sc.edu/about/offices_and_divisions/provost/academicpriorities/special_initiatives/rolc/justrac/" TargetMode="External"/><Relationship Id="rId26" Type="http://schemas.openxmlformats.org/officeDocument/2006/relationships/hyperlink" Target="http://www.oecd.org/corruption/oecdantibriberyconven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teresources.worldbank.org/INTJUSFORPOOR/Resources/A2JFrameworkEnglish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csc.org/Topics/Court-Community/Public-Trust-and-Confidence/Resource-Guide.aspx" TargetMode="External"/><Relationship Id="rId17" Type="http://schemas.openxmlformats.org/officeDocument/2006/relationships/hyperlink" Target="http://www.iaca.ws/files//ijca_tenth_edition/Vapnek-21_Cost-Saving_Meatures.pdf" TargetMode="External"/><Relationship Id="rId25" Type="http://schemas.openxmlformats.org/officeDocument/2006/relationships/hyperlink" Target="http://www.oecd.org/eco/growth/Civil%20Justice%20Policy%20Note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acajournal.org/index.php/ijca/article/view/16" TargetMode="External"/><Relationship Id="rId20" Type="http://schemas.openxmlformats.org/officeDocument/2006/relationships/hyperlink" Target="http://www.worldbank.org/projects/P143274/justice-sector-institutional-strengthening-project?lang=en" TargetMode="External"/><Relationship Id="rId29" Type="http://schemas.openxmlformats.org/officeDocument/2006/relationships/hyperlink" Target="http://worldjusticeproject.org/rule-of-law-inde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cmnet.org/sites/default/files/publications/Guides/The_Court_Manual_Colorization_2016.pdf" TargetMode="External"/><Relationship Id="rId24" Type="http://schemas.openxmlformats.org/officeDocument/2006/relationships/hyperlink" Target="http://www.oecd.org/eco/growth/FINAL%20Civil%20Justice%20Policy%20Paper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acajournal.org/index.php/ijca/article/view/146" TargetMode="External"/><Relationship Id="rId23" Type="http://schemas.openxmlformats.org/officeDocument/2006/relationships/hyperlink" Target="http://www.oecd.org/dac/governance-peace/conflictandfragility/sj.htm" TargetMode="External"/><Relationship Id="rId28" Type="http://schemas.openxmlformats.org/officeDocument/2006/relationships/hyperlink" Target="http://www.doingbusiness.org/" TargetMode="External"/><Relationship Id="rId10" Type="http://schemas.openxmlformats.org/officeDocument/2006/relationships/hyperlink" Target="https://nacmnet.org/sites/default/files/pdf/NationalAgendaBrochure_NEW2015-2020.pdf" TargetMode="External"/><Relationship Id="rId19" Type="http://schemas.openxmlformats.org/officeDocument/2006/relationships/hyperlink" Target="http://siteresources.worldbank.org/WBI/Resources/213798-1259011531325/6598384-1268250334206/Transparency_Judiciary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cmcore.org/" TargetMode="External"/><Relationship Id="rId14" Type="http://schemas.openxmlformats.org/officeDocument/2006/relationships/hyperlink" Target="https://www.iacajournal.org/index.php/ijca/article/view/158" TargetMode="External"/><Relationship Id="rId22" Type="http://schemas.openxmlformats.org/officeDocument/2006/relationships/hyperlink" Target="http://siteresources.worldbank.org/FINANCIALSECTOR/Resources/282044-1307652042357/VP329-Setting-out-of-court.pdf" TargetMode="External"/><Relationship Id="rId27" Type="http://schemas.openxmlformats.org/officeDocument/2006/relationships/hyperlink" Target="https://www.cia.gov/library/publications/the-world-factbook/docs/profileguide.html" TargetMode="External"/><Relationship Id="rId30" Type="http://schemas.openxmlformats.org/officeDocument/2006/relationships/hyperlink" Target="https://hbr.org/2015/12/getting-to-si-ja-oui-hai-and-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Tsunekawa</dc:creator>
  <cp:keywords/>
  <dc:description/>
  <cp:lastModifiedBy>Jeffrey Tsunekawa</cp:lastModifiedBy>
  <cp:revision>2</cp:revision>
  <dcterms:created xsi:type="dcterms:W3CDTF">2018-04-10T23:29:00Z</dcterms:created>
  <dcterms:modified xsi:type="dcterms:W3CDTF">2018-04-10T23:29:00Z</dcterms:modified>
</cp:coreProperties>
</file>