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3ED0" w14:textId="47856BC9" w:rsidR="00B662E0" w:rsidRDefault="00C51A63">
      <w:pPr>
        <w:spacing w:before="84" w:line="439" w:lineRule="exact"/>
        <w:ind w:left="3021" w:right="2924"/>
        <w:jc w:val="center"/>
        <w:rPr>
          <w:b/>
          <w:color w:val="E36C0A" w:themeColor="accent6" w:themeShade="BF"/>
          <w:sz w:val="36"/>
        </w:rPr>
      </w:pPr>
      <w:r w:rsidRPr="00460573">
        <w:rPr>
          <w:b/>
          <w:color w:val="E36C0A" w:themeColor="accent6" w:themeShade="BF"/>
          <w:sz w:val="36"/>
        </w:rPr>
        <w:t>WEBSITE</w:t>
      </w:r>
      <w:r w:rsidR="0002242C" w:rsidRPr="00460573">
        <w:rPr>
          <w:b/>
          <w:color w:val="E36C0A" w:themeColor="accent6" w:themeShade="BF"/>
          <w:sz w:val="36"/>
        </w:rPr>
        <w:t xml:space="preserve"> COMMITTEE</w:t>
      </w:r>
    </w:p>
    <w:p w14:paraId="6484CC3E" w14:textId="08652E30" w:rsidR="00EB2423" w:rsidRPr="00460573" w:rsidRDefault="0028124F">
      <w:pPr>
        <w:spacing w:before="84" w:line="439" w:lineRule="exact"/>
        <w:ind w:left="3021" w:right="2924"/>
        <w:jc w:val="center"/>
        <w:rPr>
          <w:b/>
          <w:color w:val="E36C0A" w:themeColor="accent6" w:themeShade="BF"/>
          <w:sz w:val="36"/>
        </w:rPr>
      </w:pPr>
      <w:r>
        <w:rPr>
          <w:b/>
          <w:color w:val="E36C0A" w:themeColor="accent6" w:themeShade="BF"/>
          <w:sz w:val="36"/>
        </w:rPr>
        <w:t>MINUTES</w:t>
      </w:r>
    </w:p>
    <w:p w14:paraId="180B7779" w14:textId="20E42ADC" w:rsidR="00B662E0" w:rsidRDefault="00115686">
      <w:pPr>
        <w:spacing w:line="292" w:lineRule="exact"/>
        <w:ind w:left="3021" w:right="2922"/>
        <w:jc w:val="center"/>
        <w:rPr>
          <w:b/>
          <w:sz w:val="24"/>
        </w:rPr>
      </w:pPr>
      <w:r>
        <w:rPr>
          <w:b/>
          <w:sz w:val="24"/>
        </w:rPr>
        <w:t>August 2</w:t>
      </w:r>
      <w:r w:rsidR="00F661B9">
        <w:rPr>
          <w:b/>
          <w:sz w:val="24"/>
        </w:rPr>
        <w:t xml:space="preserve">, 2023 </w:t>
      </w:r>
      <w:r w:rsidR="0002242C">
        <w:rPr>
          <w:b/>
          <w:sz w:val="24"/>
        </w:rPr>
        <w:t xml:space="preserve">@ </w:t>
      </w:r>
      <w:r w:rsidR="00501758">
        <w:rPr>
          <w:b/>
          <w:sz w:val="24"/>
        </w:rPr>
        <w:t>11AM PT / 2PM ET</w:t>
      </w:r>
    </w:p>
    <w:p w14:paraId="2C2A9F59" w14:textId="77777777" w:rsidR="0028124F" w:rsidRDefault="0028124F" w:rsidP="0028124F">
      <w:pPr>
        <w:tabs>
          <w:tab w:val="left" w:pos="820"/>
        </w:tabs>
      </w:pPr>
    </w:p>
    <w:p w14:paraId="1DD271A8" w14:textId="0E251276" w:rsidR="0028124F" w:rsidRPr="00747A00" w:rsidRDefault="0028124F" w:rsidP="0028124F">
      <w:pPr>
        <w:tabs>
          <w:tab w:val="left" w:pos="820"/>
        </w:tabs>
      </w:pPr>
      <w:r w:rsidRPr="00747A00">
        <w:rPr>
          <w:b/>
          <w:bCs/>
        </w:rPr>
        <w:t>Attendees</w:t>
      </w:r>
      <w:r w:rsidRPr="00747A00">
        <w:t xml:space="preserve">: Jorge Basto, Joe Calogero, Erin Carr, Tom Hathaway, Kelly Hutton, Tina Mattison, Dawn Palermo, Kent Pankey, Roger Rand, Kelly Steele, John Thomas, Jeffrey Tsunekawa, </w:t>
      </w:r>
      <w:proofErr w:type="spellStart"/>
      <w:r w:rsidRPr="00747A00">
        <w:t>Creadell</w:t>
      </w:r>
      <w:proofErr w:type="spellEnd"/>
      <w:r w:rsidRPr="00747A00">
        <w:t xml:space="preserve"> Webb, Angie VanSchoick</w:t>
      </w:r>
    </w:p>
    <w:p w14:paraId="326D907D" w14:textId="77777777" w:rsidR="0028124F" w:rsidRPr="00747A00" w:rsidRDefault="0028124F" w:rsidP="0028124F">
      <w:pPr>
        <w:tabs>
          <w:tab w:val="left" w:pos="820"/>
        </w:tabs>
      </w:pPr>
    </w:p>
    <w:p w14:paraId="54975D1E" w14:textId="78B5DE71" w:rsidR="00C51A63" w:rsidRPr="00747A00" w:rsidRDefault="0028124F" w:rsidP="00C97C85">
      <w:pPr>
        <w:pStyle w:val="ListParagraph"/>
        <w:numPr>
          <w:ilvl w:val="0"/>
          <w:numId w:val="1"/>
        </w:numPr>
        <w:tabs>
          <w:tab w:val="left" w:pos="820"/>
        </w:tabs>
        <w:spacing w:line="240" w:lineRule="auto"/>
      </w:pPr>
      <w:r w:rsidRPr="00747A00">
        <w:rPr>
          <w:b/>
          <w:bCs/>
        </w:rPr>
        <w:t>M</w:t>
      </w:r>
      <w:r w:rsidR="0050407C" w:rsidRPr="00747A00">
        <w:rPr>
          <w:b/>
          <w:bCs/>
        </w:rPr>
        <w:t xml:space="preserve">inutes from </w:t>
      </w:r>
      <w:r w:rsidR="00501758" w:rsidRPr="00747A00">
        <w:rPr>
          <w:b/>
          <w:bCs/>
        </w:rPr>
        <w:t>Ju</w:t>
      </w:r>
      <w:r w:rsidR="00115686" w:rsidRPr="00747A00">
        <w:rPr>
          <w:b/>
          <w:bCs/>
        </w:rPr>
        <w:t>ly</w:t>
      </w:r>
      <w:r w:rsidR="00501758" w:rsidRPr="00747A00">
        <w:rPr>
          <w:b/>
          <w:bCs/>
        </w:rPr>
        <w:t xml:space="preserve"> </w:t>
      </w:r>
      <w:r w:rsidR="00115686" w:rsidRPr="00747A00">
        <w:rPr>
          <w:b/>
          <w:bCs/>
        </w:rPr>
        <w:t>5</w:t>
      </w:r>
      <w:r w:rsidR="00501758" w:rsidRPr="00747A00">
        <w:rPr>
          <w:b/>
          <w:bCs/>
        </w:rPr>
        <w:t>, 2023</w:t>
      </w:r>
      <w:r w:rsidRPr="00747A00">
        <w:t xml:space="preserve"> – </w:t>
      </w:r>
      <w:r w:rsidRPr="00747A00">
        <w:rPr>
          <w:i/>
          <w:iCs/>
        </w:rPr>
        <w:t>Approved</w:t>
      </w:r>
      <w:r w:rsidRPr="00747A00">
        <w:t>.</w:t>
      </w:r>
      <w:r w:rsidR="009F08DF" w:rsidRPr="00747A00">
        <w:br/>
      </w:r>
    </w:p>
    <w:p w14:paraId="5EA68EF1" w14:textId="74238477" w:rsidR="00115686" w:rsidRPr="00747A00" w:rsidRDefault="00115686" w:rsidP="00C97C85">
      <w:pPr>
        <w:pStyle w:val="ListParagraph"/>
        <w:numPr>
          <w:ilvl w:val="0"/>
          <w:numId w:val="1"/>
        </w:numPr>
        <w:tabs>
          <w:tab w:val="left" w:pos="820"/>
        </w:tabs>
        <w:spacing w:before="2" w:line="240" w:lineRule="auto"/>
      </w:pPr>
      <w:r w:rsidRPr="00747A00">
        <w:rPr>
          <w:b/>
          <w:bCs/>
        </w:rPr>
        <w:t>Welcome and Introductions</w:t>
      </w:r>
      <w:r w:rsidR="0028124F" w:rsidRPr="00747A00">
        <w:t xml:space="preserve"> – Everyone was welcomed. Jorge and </w:t>
      </w:r>
      <w:proofErr w:type="spellStart"/>
      <w:r w:rsidR="0028124F" w:rsidRPr="00747A00">
        <w:t>Creadell</w:t>
      </w:r>
      <w:proofErr w:type="spellEnd"/>
      <w:r w:rsidR="0028124F" w:rsidRPr="00747A00">
        <w:t xml:space="preserve"> were welcomed to the group.</w:t>
      </w:r>
      <w:r w:rsidR="009F08DF" w:rsidRPr="00747A00">
        <w:br/>
      </w:r>
    </w:p>
    <w:p w14:paraId="27FD9DD1" w14:textId="0D1EFBFD" w:rsidR="00115686" w:rsidRPr="00747A00" w:rsidRDefault="00115686" w:rsidP="00C97C85">
      <w:pPr>
        <w:pStyle w:val="ListParagraph"/>
        <w:numPr>
          <w:ilvl w:val="0"/>
          <w:numId w:val="1"/>
        </w:numPr>
        <w:tabs>
          <w:tab w:val="left" w:pos="820"/>
        </w:tabs>
        <w:spacing w:before="2" w:line="240" w:lineRule="auto"/>
      </w:pPr>
      <w:r w:rsidRPr="00747A00">
        <w:rPr>
          <w:b/>
          <w:bCs/>
        </w:rPr>
        <w:t>Overview of Website Committee</w:t>
      </w:r>
      <w:r w:rsidR="0028124F" w:rsidRPr="00747A00">
        <w:t xml:space="preserve"> – Jeffrey gave a brief overview of the charge of the committee and major work to focus on in the next year. </w:t>
      </w:r>
      <w:r w:rsidR="009F08DF" w:rsidRPr="00747A00">
        <w:br/>
      </w:r>
    </w:p>
    <w:p w14:paraId="5F5C70B2" w14:textId="6C4CF02B" w:rsidR="00EF5DC8" w:rsidRPr="00747A00" w:rsidRDefault="00EF5DC8" w:rsidP="00C97C85">
      <w:pPr>
        <w:pStyle w:val="ListParagraph"/>
        <w:numPr>
          <w:ilvl w:val="0"/>
          <w:numId w:val="1"/>
        </w:numPr>
        <w:tabs>
          <w:tab w:val="left" w:pos="820"/>
        </w:tabs>
        <w:spacing w:before="2" w:line="240" w:lineRule="auto"/>
        <w:rPr>
          <w:b/>
          <w:bCs/>
        </w:rPr>
      </w:pPr>
      <w:r w:rsidRPr="00747A00">
        <w:rPr>
          <w:b/>
          <w:bCs/>
        </w:rPr>
        <w:t>Old Business</w:t>
      </w:r>
      <w:r w:rsidR="00781DF7" w:rsidRPr="00747A00">
        <w:rPr>
          <w:b/>
          <w:bCs/>
        </w:rPr>
        <w:t>/Standing Agenda Items</w:t>
      </w:r>
    </w:p>
    <w:p w14:paraId="68F763C7" w14:textId="6FCA60A7" w:rsidR="00302AC4" w:rsidRPr="00747A00" w:rsidRDefault="008B68F7" w:rsidP="00C97C85">
      <w:pPr>
        <w:pStyle w:val="ListParagraph"/>
        <w:numPr>
          <w:ilvl w:val="1"/>
          <w:numId w:val="1"/>
        </w:numPr>
        <w:tabs>
          <w:tab w:val="left" w:pos="820"/>
        </w:tabs>
        <w:spacing w:before="2" w:line="240" w:lineRule="auto"/>
        <w:rPr>
          <w:u w:val="single"/>
        </w:rPr>
      </w:pPr>
      <w:r w:rsidRPr="00747A00">
        <w:rPr>
          <w:u w:val="single"/>
        </w:rPr>
        <w:t>Change Requests</w:t>
      </w:r>
    </w:p>
    <w:p w14:paraId="50D11759" w14:textId="676DCCA6" w:rsidR="00E67939" w:rsidRPr="00747A00" w:rsidRDefault="00E67939" w:rsidP="00C97C85">
      <w:pPr>
        <w:pStyle w:val="ListParagraph"/>
        <w:numPr>
          <w:ilvl w:val="2"/>
          <w:numId w:val="1"/>
        </w:numPr>
        <w:tabs>
          <w:tab w:val="left" w:pos="820"/>
        </w:tabs>
        <w:spacing w:before="2" w:line="240" w:lineRule="auto"/>
        <w:jc w:val="left"/>
      </w:pPr>
      <w:r w:rsidRPr="00747A00">
        <w:rPr>
          <w:i/>
          <w:iCs/>
        </w:rPr>
        <w:t>Signature Block Templates</w:t>
      </w:r>
      <w:r w:rsidR="0028124F" w:rsidRPr="00747A00">
        <w:t xml:space="preserve"> – This has been accomplished for Board members. Thanks to John for the detailed instructions.</w:t>
      </w:r>
    </w:p>
    <w:p w14:paraId="2C97207E" w14:textId="6DED27BE" w:rsidR="00624F01" w:rsidRPr="00747A00" w:rsidRDefault="00624F01" w:rsidP="00C97C85">
      <w:pPr>
        <w:pStyle w:val="ListParagraph"/>
        <w:numPr>
          <w:ilvl w:val="2"/>
          <w:numId w:val="1"/>
        </w:numPr>
        <w:tabs>
          <w:tab w:val="left" w:pos="820"/>
        </w:tabs>
        <w:spacing w:before="2" w:line="240" w:lineRule="auto"/>
        <w:jc w:val="left"/>
      </w:pPr>
      <w:r w:rsidRPr="00747A00">
        <w:rPr>
          <w:i/>
          <w:iCs/>
        </w:rPr>
        <w:t>Advertising Blocks</w:t>
      </w:r>
      <w:r w:rsidRPr="00747A00">
        <w:t xml:space="preserve"> – </w:t>
      </w:r>
      <w:r w:rsidR="0028124F" w:rsidRPr="00747A00">
        <w:t>This has been accomplished and John created ads for the CORE and CORE Champion. A m</w:t>
      </w:r>
      <w:r w:rsidR="00A952D7" w:rsidRPr="00747A00">
        <w:t xml:space="preserve">eeting </w:t>
      </w:r>
      <w:r w:rsidR="0028124F" w:rsidRPr="00747A00">
        <w:t xml:space="preserve">is </w:t>
      </w:r>
      <w:r w:rsidR="00567E45" w:rsidRPr="00747A00">
        <w:t xml:space="preserve">set for </w:t>
      </w:r>
      <w:r w:rsidR="0028124F" w:rsidRPr="00747A00">
        <w:t>Thursday to discuss potential advertising in the ad space.</w:t>
      </w:r>
    </w:p>
    <w:p w14:paraId="5C40D24C" w14:textId="427CDB9E" w:rsidR="0040037B" w:rsidRPr="00747A00" w:rsidRDefault="005D000A" w:rsidP="00C97C85">
      <w:pPr>
        <w:pStyle w:val="ListParagraph"/>
        <w:numPr>
          <w:ilvl w:val="1"/>
          <w:numId w:val="1"/>
        </w:numPr>
        <w:tabs>
          <w:tab w:val="left" w:pos="820"/>
        </w:tabs>
        <w:spacing w:before="2" w:line="240" w:lineRule="auto"/>
        <w:rPr>
          <w:u w:val="single"/>
        </w:rPr>
      </w:pPr>
      <w:r w:rsidRPr="00747A00">
        <w:rPr>
          <w:u w:val="single"/>
        </w:rPr>
        <w:t xml:space="preserve">Update on </w:t>
      </w:r>
      <w:r w:rsidR="00F54C0F" w:rsidRPr="00747A00">
        <w:rPr>
          <w:u w:val="single"/>
        </w:rPr>
        <w:t>New Website Maintenance 2024</w:t>
      </w:r>
      <w:r w:rsidR="0028124F" w:rsidRPr="00747A00">
        <w:t xml:space="preserve"> – Jeffrey gave an update that the Board was presented with several proposals by private entities for doing a major overhaul on the NACM and CORE sites. Unfortunately, no action was taken due to lack of funding. Attendees were encouraged to send possible grant funding opportunities for Jeffrey to consider.</w:t>
      </w:r>
    </w:p>
    <w:p w14:paraId="011C63BF" w14:textId="764A8473" w:rsidR="00021347" w:rsidRPr="00747A00" w:rsidRDefault="00021347" w:rsidP="00C97C85">
      <w:pPr>
        <w:pStyle w:val="ListParagraph"/>
        <w:numPr>
          <w:ilvl w:val="1"/>
          <w:numId w:val="1"/>
        </w:numPr>
        <w:tabs>
          <w:tab w:val="left" w:pos="820"/>
        </w:tabs>
        <w:spacing w:before="2" w:line="240" w:lineRule="auto"/>
      </w:pPr>
      <w:r w:rsidRPr="00747A00">
        <w:rPr>
          <w:u w:val="single"/>
        </w:rPr>
        <w:t>In the News</w:t>
      </w:r>
      <w:r w:rsidR="0028124F" w:rsidRPr="00747A00">
        <w:t xml:space="preserve"> – Jeffrey needs to communicate via Basecamp the “NACM Spotlight” name for this section and get clarification on how to create new posts.</w:t>
      </w:r>
    </w:p>
    <w:p w14:paraId="1FB77D6B" w14:textId="3E437826" w:rsidR="00F83064" w:rsidRPr="00747A00" w:rsidRDefault="00054A36" w:rsidP="00C97C85">
      <w:pPr>
        <w:pStyle w:val="ListParagraph"/>
        <w:numPr>
          <w:ilvl w:val="1"/>
          <w:numId w:val="1"/>
        </w:numPr>
        <w:tabs>
          <w:tab w:val="left" w:pos="820"/>
        </w:tabs>
        <w:spacing w:before="2" w:line="240" w:lineRule="auto"/>
      </w:pPr>
      <w:r w:rsidRPr="00747A00">
        <w:rPr>
          <w:u w:val="single"/>
        </w:rPr>
        <w:t>Committee Pages and Resources</w:t>
      </w:r>
      <w:r w:rsidRPr="00747A00">
        <w:t xml:space="preserve"> </w:t>
      </w:r>
      <w:r w:rsidR="0028124F" w:rsidRPr="00747A00">
        <w:t>– The Multnomah team is currently working on the committee page template.</w:t>
      </w:r>
    </w:p>
    <w:p w14:paraId="04E82350" w14:textId="77777777" w:rsidR="0028124F" w:rsidRPr="00747A00" w:rsidRDefault="0028124F" w:rsidP="0028124F">
      <w:pPr>
        <w:tabs>
          <w:tab w:val="left" w:pos="820"/>
        </w:tabs>
        <w:spacing w:before="2"/>
      </w:pPr>
    </w:p>
    <w:p w14:paraId="5C1E50BB" w14:textId="18F12225" w:rsidR="004B63CD" w:rsidRPr="00747A00" w:rsidRDefault="004B63CD" w:rsidP="00C97C85">
      <w:pPr>
        <w:pStyle w:val="ListParagraph"/>
        <w:numPr>
          <w:ilvl w:val="0"/>
          <w:numId w:val="1"/>
        </w:numPr>
        <w:tabs>
          <w:tab w:val="left" w:pos="820"/>
        </w:tabs>
        <w:spacing w:before="2" w:line="240" w:lineRule="auto"/>
        <w:rPr>
          <w:b/>
          <w:bCs/>
        </w:rPr>
      </w:pPr>
      <w:r w:rsidRPr="00747A00">
        <w:rPr>
          <w:b/>
          <w:bCs/>
        </w:rPr>
        <w:t>New Business</w:t>
      </w:r>
    </w:p>
    <w:p w14:paraId="6FE58703" w14:textId="7BF68D8D" w:rsidR="005F24CD" w:rsidRPr="00747A00" w:rsidRDefault="005F24CD" w:rsidP="00C97C85">
      <w:pPr>
        <w:pStyle w:val="ListParagraph"/>
        <w:numPr>
          <w:ilvl w:val="1"/>
          <w:numId w:val="1"/>
        </w:numPr>
        <w:tabs>
          <w:tab w:val="left" w:pos="820"/>
        </w:tabs>
        <w:spacing w:before="2" w:line="240" w:lineRule="auto"/>
      </w:pPr>
      <w:r w:rsidRPr="00747A00">
        <w:t>Moving the NACM Core Site</w:t>
      </w:r>
      <w:r w:rsidR="0028124F" w:rsidRPr="00747A00">
        <w:t xml:space="preserve"> – John Thomas spoke to the benefits and challenges of integrating the NACM CORE site into the nacmnet.org domain. It makes sense and in the long run will reap cost savings. He projected it would cost around $8,000 and will provide a real quote</w:t>
      </w:r>
      <w:r w:rsidR="009F08DF" w:rsidRPr="00747A00">
        <w:t xml:space="preserve"> for the Board to consider at their next meeting. If the Board moves on it, we will need to revise our requests for quotes originally sent to vendors.</w:t>
      </w:r>
      <w:r w:rsidR="00747A00">
        <w:br/>
      </w:r>
    </w:p>
    <w:p w14:paraId="75B7A13B" w14:textId="3CA15571" w:rsidR="004B63CD" w:rsidRPr="00747A00" w:rsidRDefault="009E0277" w:rsidP="00C97C85">
      <w:pPr>
        <w:pStyle w:val="ListParagraph"/>
        <w:numPr>
          <w:ilvl w:val="1"/>
          <w:numId w:val="1"/>
        </w:numPr>
        <w:tabs>
          <w:tab w:val="left" w:pos="820"/>
        </w:tabs>
        <w:spacing w:before="2" w:line="240" w:lineRule="auto"/>
      </w:pPr>
      <w:r w:rsidRPr="00747A00">
        <w:t>New Instagram Feed on Homepage</w:t>
      </w:r>
      <w:r w:rsidR="009F08DF" w:rsidRPr="00747A00">
        <w:t xml:space="preserve"> – The Twitter feed on the homepage was replaced with NACM’s Instagram feed. Discussion followed about the creation of a photo gallery. NACM used to have one years ago, but it was taken down because of concern of members holding alcoholic drinks. There were suggestions about tying it to our Box account, or Flickr or the conference app. It was also suggested to have it on the homepage. These options will be explored and discussed more at future meetings.</w:t>
      </w:r>
      <w:r w:rsidR="00747A00">
        <w:br/>
      </w:r>
    </w:p>
    <w:p w14:paraId="42593DE6" w14:textId="1457B1FC" w:rsidR="000E740A" w:rsidRPr="00747A00" w:rsidRDefault="000E740A" w:rsidP="00C97C85">
      <w:pPr>
        <w:pStyle w:val="ListParagraph"/>
        <w:numPr>
          <w:ilvl w:val="1"/>
          <w:numId w:val="1"/>
        </w:numPr>
        <w:tabs>
          <w:tab w:val="left" w:pos="820"/>
        </w:tabs>
        <w:spacing w:before="2" w:line="240" w:lineRule="auto"/>
      </w:pPr>
      <w:r w:rsidRPr="00747A00">
        <w:t>NACM Calendar</w:t>
      </w:r>
      <w:r w:rsidR="00C137F5" w:rsidRPr="00747A00">
        <w:t xml:space="preserve"> Suggestion</w:t>
      </w:r>
      <w:r w:rsidR="009F08DF" w:rsidRPr="00747A00">
        <w:t xml:space="preserve"> – there has been several suggestions recently about having a main calendar </w:t>
      </w:r>
      <w:r w:rsidR="009F08DF" w:rsidRPr="00747A00">
        <w:lastRenderedPageBreak/>
        <w:t>for all NACM events. We previously had something similar, but it seems beneficial. This would contain everything from committee meetings to webinars and conferences. Roger said this hasn’t been successful in Multnomah. This needs to be further discussed after the NACM Spotlight section is updated.</w:t>
      </w:r>
      <w:r w:rsidR="00747A00">
        <w:br/>
      </w:r>
    </w:p>
    <w:p w14:paraId="63865C68" w14:textId="6A88F382" w:rsidR="009F08DF" w:rsidRPr="00747A00" w:rsidRDefault="009F08DF" w:rsidP="009F08DF">
      <w:pPr>
        <w:pStyle w:val="ListParagraph"/>
        <w:numPr>
          <w:ilvl w:val="1"/>
          <w:numId w:val="1"/>
        </w:numPr>
        <w:tabs>
          <w:tab w:val="left" w:pos="820"/>
        </w:tabs>
        <w:spacing w:before="2" w:line="240" w:lineRule="auto"/>
      </w:pPr>
      <w:r w:rsidRPr="00747A00">
        <w:t>There was brief discussion the security of the website after there were a few robot posts in the Host signup. A Captcha function was inserted which solved the problem. John reassured the group that our current website hosts have reliable security measures in place, and ACGI should as well.</w:t>
      </w:r>
    </w:p>
    <w:sectPr w:rsidR="009F08DF" w:rsidRPr="00747A00" w:rsidSect="00460573">
      <w:headerReference w:type="default" r:id="rId7"/>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1BEE" w14:textId="77777777" w:rsidR="009F08DF" w:rsidRDefault="009F08DF" w:rsidP="009F08DF">
      <w:r>
        <w:separator/>
      </w:r>
    </w:p>
  </w:endnote>
  <w:endnote w:type="continuationSeparator" w:id="0">
    <w:p w14:paraId="4CD1C584" w14:textId="77777777" w:rsidR="009F08DF" w:rsidRDefault="009F08DF" w:rsidP="009F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0CF9" w14:textId="77777777" w:rsidR="009F08DF" w:rsidRDefault="009F08DF" w:rsidP="009F08DF">
    <w:pPr>
      <w:pStyle w:val="BodyText"/>
      <w:spacing w:before="4" w:line="240" w:lineRule="auto"/>
      <w:ind w:firstLine="0"/>
      <w:rPr>
        <w:rFonts w:ascii="Times New Roman"/>
        <w:sz w:val="18"/>
      </w:rPr>
    </w:pPr>
    <w:r>
      <w:rPr>
        <w:noProof/>
        <w:lang w:bidi="ar-SA"/>
      </w:rPr>
      <mc:AlternateContent>
        <mc:Choice Requires="wpg">
          <w:drawing>
            <wp:anchor distT="0" distB="0" distL="0" distR="0" simplePos="0" relativeHeight="251659264" behindDoc="1" locked="0" layoutInCell="1" allowOverlap="1" wp14:anchorId="707CF824" wp14:editId="05486D06">
              <wp:simplePos x="0" y="0"/>
              <wp:positionH relativeFrom="page">
                <wp:posOffset>462915</wp:posOffset>
              </wp:positionH>
              <wp:positionV relativeFrom="paragraph">
                <wp:posOffset>127000</wp:posOffset>
              </wp:positionV>
              <wp:extent cx="6788785" cy="28575"/>
              <wp:effectExtent l="0" t="0" r="0" b="0"/>
              <wp:wrapTopAndBottom/>
              <wp:docPr id="1127480707" name="Group 1127480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28575"/>
                        <a:chOff x="729" y="200"/>
                        <a:chExt cx="10691" cy="45"/>
                      </a:xfrm>
                    </wpg:grpSpPr>
                    <wps:wsp>
                      <wps:cNvPr id="669397332" name="Line 4"/>
                      <wps:cNvCnPr>
                        <a:cxnSpLocks noChangeShapeType="1"/>
                      </wps:cNvCnPr>
                      <wps:spPr bwMode="auto">
                        <a:xfrm>
                          <a:off x="729" y="208"/>
                          <a:ext cx="10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262453" name="Line 3"/>
                      <wps:cNvCnPr>
                        <a:cxnSpLocks noChangeShapeType="1"/>
                      </wps:cNvCnPr>
                      <wps:spPr bwMode="auto">
                        <a:xfrm>
                          <a:off x="729" y="238"/>
                          <a:ext cx="10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488CD" id="Group 1127480707" o:spid="_x0000_s1026" style="position:absolute;margin-left:36.45pt;margin-top:10pt;width:534.55pt;height:2.25pt;z-index:-251657216;mso-wrap-distance-left:0;mso-wrap-distance-right:0;mso-position-horizontal-relative:page" coordorigin="729,200" coordsize="106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dSwIAAIwGAAAOAAAAZHJzL2Uyb0RvYy54bWzklc1u4yAQx+8r7Tsg7hs7dhw7Vpwe0jaX&#10;7G6kdh+AYPyhxYCAxMnb74DdJG0PK3WlXtYHBAwzzPz+gJd3p46jI9OmlaLA00mIERNUlq2oC/zr&#10;+fFbhpGxRJSES8EKfGYG362+fln2KmeRbCQvmUYQRJi8VwVurFV5EBjasI6YiVRMgLGSuiMWhroO&#10;Sk16iN7xIArDedBLXSotKTMGZu8HI175+FXFqP1ZVYZZxAsMuVnfat/uXRusliSvNVFNS8c0yAey&#10;6EgrYNNLqHtiCTro9l2orqVaGlnZCZVdIKuqpczXANVMwzfVbLQ8KF9Lnfe1umACtG84fTgs/XHc&#10;aPWkdnrIHrpbSX8b4BL0qs5v7W5cD4vRvv8uS9CTHKz0hZ8q3bkQUBI6eb7nC192sojC5DzNsjRL&#10;MKJgi7IkTQb+tAGRnFcaLTBytnBUhjYPo+80nC+mg+fMuwUkH/b0eY55Od3hIJkrK/NvrJ4aopiX&#10;wDgWO43aEgqZL+JFGscRRoJ0gGHbCoZmrhq3Pyxci4EoPYmRKBJy3RBRMx/y+azAbeo8IP8bFzcw&#10;IMdfCV9ZZQPFF8o3pDzFCyiSK23shskOuU6BOWTtxSPHrbEulesSp6WQjy3nME9yLlBf4EUSJd7B&#10;SN6WzuhsRtf7NdfoSNwl85+vCyy3y+Awi9IHaxgpH8a+JS0f+rA5FyMOR2BguZfleadfMIGynyRx&#10;GkbRPJol8SuJY1fYK71I/gkSx/+bxP5Ow5Pnj+T4PLs39Xbsj8r1J7L6AwAA//8DAFBLAwQUAAYA&#10;CAAAACEAVbyGh98AAAAJAQAADwAAAGRycy9kb3ducmV2LnhtbEyPzU7DQAyE70i8w8pI3OgmoeUn&#10;ZFNVFXCqkGiREDc3cZOoWW+U3Sbp2+Oe4GZ7RjOfs+VkWzVQ7xvHBuJZBIq4cGXDlYGv3dvdEygf&#10;kEtsHZOBM3lY5tdXGaalG/mThm2olISwT9FAHUKXau2Lmiz6meuIRTu43mKQta902eMo4bbVSRQ9&#10;aIsNS0ONHa1rKo7bkzXwPuK4uo9fh83xsD7/7BYf35uYjLm9mVYvoAJN4c8MF3xBh1yY9u7EpVet&#10;gcfkWZwGpAXURY/niUx7ucwXoPNM//8g/wUAAP//AwBQSwECLQAUAAYACAAAACEAtoM4kv4AAADh&#10;AQAAEwAAAAAAAAAAAAAAAAAAAAAAW0NvbnRlbnRfVHlwZXNdLnhtbFBLAQItABQABgAIAAAAIQA4&#10;/SH/1gAAAJQBAAALAAAAAAAAAAAAAAAAAC8BAABfcmVscy8ucmVsc1BLAQItABQABgAIAAAAIQA6&#10;p+tdSwIAAIwGAAAOAAAAAAAAAAAAAAAAAC4CAABkcnMvZTJvRG9jLnhtbFBLAQItABQABgAIAAAA&#10;IQBVvIaH3wAAAAkBAAAPAAAAAAAAAAAAAAAAAKUEAABkcnMvZG93bnJldi54bWxQSwUGAAAAAAQA&#10;BADzAAAAsQUAAAAA&#10;">
              <v:line id="Line 4" o:spid="_x0000_s1027" style="position:absolute;visibility:visible;mso-wrap-style:square" from="729,208" to="1142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pWzAAAAOIAAAAPAAAAZHJzL2Rvd25yZXYueG1sRI9BS8NA&#10;FITvQv/D8gre7MYGVhu7LUURWg9iq6DH1+wzSZt9G3bXJP57VxA8DjPzDbNcj7YVPfnQONZwPctA&#10;EJfONFxpeHt9vLoFESKywdYxafimAOvV5GKJhXED76k/xEokCIcCNdQxdoWUoazJYpi5jjh5n85b&#10;jEn6ShqPQ4LbVs6zTEmLDaeFGju6r6k8H76shuf8RfWb3dN2fN+pY/mwP36cBq/15XTc3IGINMb/&#10;8F97azQotcgXN3k+h99L6Q7I1Q8AAAD//wMAUEsBAi0AFAAGAAgAAAAhANvh9svuAAAAhQEAABMA&#10;AAAAAAAAAAAAAAAAAAAAAFtDb250ZW50X1R5cGVzXS54bWxQSwECLQAUAAYACAAAACEAWvQsW78A&#10;AAAVAQAACwAAAAAAAAAAAAAAAAAfAQAAX3JlbHMvLnJlbHNQSwECLQAUAAYACAAAACEABiVaVswA&#10;AADiAAAADwAAAAAAAAAAAAAAAAAHAgAAZHJzL2Rvd25yZXYueG1sUEsFBgAAAAADAAMAtwAAAAAD&#10;AAAAAA==&#10;"/>
              <v:line id="Line 3" o:spid="_x0000_s1028" style="position:absolute;visibility:visible;mso-wrap-style:square" from="729,238" to="1142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A3zAAAAOIAAAAPAAAAZHJzL2Rvd25yZXYueG1sRI9PS8NA&#10;FMTvgt9heYXe7KappiV2W4pFaD2I/QN6fM0+k2j2bdhdk/jtXUHwOMzMb5jlejCN6Mj52rKC6SQB&#10;QVxYXXOp4Hx6vFmA8AFZY2OZFHyTh/Xq+mqJubY9H6g7hlJECPscFVQhtLmUvqjIoJ/Yljh679YZ&#10;DFG6UmqHfYSbRqZJkkmDNceFClt6qKj4PH4ZBc+zl6zb7J92w+s+uxTbw+Xto3dKjUfD5h5EoCH8&#10;h//aO61gnqRplt7ezeD3UrwDcvUDAAD//wMAUEsBAi0AFAAGAAgAAAAhANvh9svuAAAAhQEAABMA&#10;AAAAAAAAAAAAAAAAAAAAAFtDb250ZW50X1R5cGVzXS54bWxQSwECLQAUAAYACAAAACEAWvQsW78A&#10;AAAVAQAACwAAAAAAAAAAAAAAAAAfAQAAX3JlbHMvLnJlbHNQSwECLQAUAAYACAAAACEAvU1wN8wA&#10;AADiAAAADwAAAAAAAAAAAAAAAAAHAgAAZHJzL2Rvd25yZXYueG1sUEsFBgAAAAADAAMAtwAAAAAD&#10;AAAAAA==&#10;"/>
              <w10:wrap type="topAndBottom" anchorx="page"/>
            </v:group>
          </w:pict>
        </mc:Fallback>
      </mc:AlternateContent>
    </w:r>
    <w:r>
      <w:rPr>
        <w:rFonts w:ascii="Times New Roman"/>
        <w:color w:val="211E1F"/>
        <w:sz w:val="18"/>
      </w:rPr>
      <w:t>Association Services: National Center for State Courts, 300 Newport Avenue, Williamsburg, VA 23185 (757) 259-1841, Fax (757) 259-1520</w:t>
    </w:r>
  </w:p>
  <w:p w14:paraId="61CF78CE" w14:textId="1AFBC8B4" w:rsidR="009F08DF" w:rsidRPr="009F08DF" w:rsidRDefault="009F08DF" w:rsidP="009F08DF">
    <w:pPr>
      <w:spacing w:line="207" w:lineRule="exact"/>
      <w:ind w:left="3021" w:right="2563"/>
      <w:jc w:val="center"/>
      <w:rPr>
        <w:rFonts w:ascii="Times New Roman"/>
        <w:sz w:val="18"/>
      </w:rPr>
    </w:pPr>
    <w:r>
      <w:rPr>
        <w:rFonts w:ascii="Times New Roman"/>
        <w:color w:val="211E1F"/>
        <w:sz w:val="18"/>
      </w:rPr>
      <w:t>Home Page</w:t>
    </w:r>
    <w:hyperlink r:id="rId1">
      <w:r>
        <w:rPr>
          <w:rFonts w:ascii="Times New Roman"/>
          <w:color w:val="211E1F"/>
          <w:sz w:val="18"/>
        </w:rPr>
        <w:t>: http://www.nacmnet.org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D670" w14:textId="77777777" w:rsidR="009F08DF" w:rsidRDefault="009F08DF" w:rsidP="009F08DF">
      <w:r>
        <w:separator/>
      </w:r>
    </w:p>
  </w:footnote>
  <w:footnote w:type="continuationSeparator" w:id="0">
    <w:p w14:paraId="2B0C6687" w14:textId="77777777" w:rsidR="009F08DF" w:rsidRDefault="009F08DF" w:rsidP="009F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EC3" w14:textId="6AAE3659" w:rsidR="009F08DF" w:rsidRDefault="009F08DF">
    <w:pPr>
      <w:pStyle w:val="Header"/>
    </w:pPr>
    <w:r>
      <w:rPr>
        <w:noProof/>
      </w:rPr>
      <w:drawing>
        <wp:inline distT="0" distB="0" distL="0" distR="0" wp14:anchorId="110E1920" wp14:editId="23DA21AE">
          <wp:extent cx="6858000" cy="836930"/>
          <wp:effectExtent l="0" t="0" r="0" b="1270"/>
          <wp:docPr id="407800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36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5C2A"/>
    <w:multiLevelType w:val="hybridMultilevel"/>
    <w:tmpl w:val="EE6C26A4"/>
    <w:lvl w:ilvl="0" w:tplc="E192571E">
      <w:start w:val="1"/>
      <w:numFmt w:val="decimal"/>
      <w:lvlText w:val="%1."/>
      <w:lvlJc w:val="left"/>
      <w:pPr>
        <w:ind w:left="819" w:hanging="360"/>
      </w:pPr>
      <w:rPr>
        <w:rFonts w:ascii="Calibri" w:eastAsia="Calibri" w:hAnsi="Calibri" w:cs="Calibri" w:hint="default"/>
        <w:b w:val="0"/>
        <w:bCs w:val="0"/>
        <w:spacing w:val="-1"/>
        <w:w w:val="100"/>
        <w:sz w:val="24"/>
        <w:szCs w:val="24"/>
        <w:lang w:val="en-US" w:eastAsia="en-US" w:bidi="en-US"/>
      </w:rPr>
    </w:lvl>
    <w:lvl w:ilvl="1" w:tplc="3CCCAEB0">
      <w:start w:val="1"/>
      <w:numFmt w:val="lowerLetter"/>
      <w:lvlText w:val="%2."/>
      <w:lvlJc w:val="left"/>
      <w:pPr>
        <w:ind w:left="1530" w:hanging="360"/>
      </w:pPr>
      <w:rPr>
        <w:rFonts w:ascii="Calibri" w:eastAsia="Calibri" w:hAnsi="Calibri" w:cs="Calibri" w:hint="default"/>
        <w:w w:val="100"/>
        <w:sz w:val="22"/>
        <w:szCs w:val="22"/>
        <w:lang w:val="en-US" w:eastAsia="en-US" w:bidi="en-US"/>
      </w:rPr>
    </w:lvl>
    <w:lvl w:ilvl="2" w:tplc="1BECA6C4">
      <w:start w:val="1"/>
      <w:numFmt w:val="lowerRoman"/>
      <w:lvlText w:val="%3."/>
      <w:lvlJc w:val="left"/>
      <w:pPr>
        <w:ind w:left="2259" w:hanging="315"/>
        <w:jc w:val="right"/>
      </w:pPr>
      <w:rPr>
        <w:rFonts w:ascii="Calibri" w:eastAsia="Calibri" w:hAnsi="Calibri" w:cs="Calibri" w:hint="default"/>
        <w:w w:val="100"/>
        <w:sz w:val="22"/>
        <w:szCs w:val="22"/>
        <w:lang w:val="en-US" w:eastAsia="en-US" w:bidi="en-US"/>
      </w:rPr>
    </w:lvl>
    <w:lvl w:ilvl="3" w:tplc="A4B8B674">
      <w:numFmt w:val="bullet"/>
      <w:lvlText w:val="•"/>
      <w:lvlJc w:val="left"/>
      <w:pPr>
        <w:ind w:left="3340" w:hanging="315"/>
      </w:pPr>
      <w:rPr>
        <w:rFonts w:hint="default"/>
        <w:lang w:val="en-US" w:eastAsia="en-US" w:bidi="en-US"/>
      </w:rPr>
    </w:lvl>
    <w:lvl w:ilvl="4" w:tplc="35C8A0E2">
      <w:numFmt w:val="bullet"/>
      <w:lvlText w:val="•"/>
      <w:lvlJc w:val="left"/>
      <w:pPr>
        <w:ind w:left="4420" w:hanging="315"/>
      </w:pPr>
      <w:rPr>
        <w:rFonts w:hint="default"/>
        <w:lang w:val="en-US" w:eastAsia="en-US" w:bidi="en-US"/>
      </w:rPr>
    </w:lvl>
    <w:lvl w:ilvl="5" w:tplc="9E62C1E4">
      <w:numFmt w:val="bullet"/>
      <w:lvlText w:val="•"/>
      <w:lvlJc w:val="left"/>
      <w:pPr>
        <w:ind w:left="5500" w:hanging="315"/>
      </w:pPr>
      <w:rPr>
        <w:rFonts w:hint="default"/>
        <w:lang w:val="en-US" w:eastAsia="en-US" w:bidi="en-US"/>
      </w:rPr>
    </w:lvl>
    <w:lvl w:ilvl="6" w:tplc="ED4C1C3A">
      <w:numFmt w:val="bullet"/>
      <w:lvlText w:val="•"/>
      <w:lvlJc w:val="left"/>
      <w:pPr>
        <w:ind w:left="6580" w:hanging="315"/>
      </w:pPr>
      <w:rPr>
        <w:rFonts w:hint="default"/>
        <w:lang w:val="en-US" w:eastAsia="en-US" w:bidi="en-US"/>
      </w:rPr>
    </w:lvl>
    <w:lvl w:ilvl="7" w:tplc="33DA8B94">
      <w:numFmt w:val="bullet"/>
      <w:lvlText w:val="•"/>
      <w:lvlJc w:val="left"/>
      <w:pPr>
        <w:ind w:left="7660" w:hanging="315"/>
      </w:pPr>
      <w:rPr>
        <w:rFonts w:hint="default"/>
        <w:lang w:val="en-US" w:eastAsia="en-US" w:bidi="en-US"/>
      </w:rPr>
    </w:lvl>
    <w:lvl w:ilvl="8" w:tplc="2E1A1A78">
      <w:numFmt w:val="bullet"/>
      <w:lvlText w:val="•"/>
      <w:lvlJc w:val="left"/>
      <w:pPr>
        <w:ind w:left="8740" w:hanging="315"/>
      </w:pPr>
      <w:rPr>
        <w:rFonts w:hint="default"/>
        <w:lang w:val="en-US" w:eastAsia="en-US" w:bidi="en-US"/>
      </w:rPr>
    </w:lvl>
  </w:abstractNum>
  <w:abstractNum w:abstractNumId="1" w15:restartNumberingAfterBreak="0">
    <w:nsid w:val="74343ABF"/>
    <w:multiLevelType w:val="multilevel"/>
    <w:tmpl w:val="C5665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757605">
    <w:abstractNumId w:val="0"/>
  </w:num>
  <w:num w:numId="2" w16cid:durableId="381755028">
    <w:abstractNumId w:val="1"/>
    <w:lvlOverride w:ilvl="0">
      <w:startOverride w:val="1"/>
    </w:lvlOverride>
  </w:num>
  <w:num w:numId="3" w16cid:durableId="1202474136">
    <w:abstractNumId w:val="1"/>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E0"/>
    <w:rsid w:val="00021347"/>
    <w:rsid w:val="00021495"/>
    <w:rsid w:val="0002242C"/>
    <w:rsid w:val="00054A36"/>
    <w:rsid w:val="000A3442"/>
    <w:rsid w:val="000B02A2"/>
    <w:rsid w:val="000E740A"/>
    <w:rsid w:val="00115686"/>
    <w:rsid w:val="00117DCC"/>
    <w:rsid w:val="001217CB"/>
    <w:rsid w:val="0014379C"/>
    <w:rsid w:val="00160B19"/>
    <w:rsid w:val="00165C4F"/>
    <w:rsid w:val="00174D4F"/>
    <w:rsid w:val="001F2ABD"/>
    <w:rsid w:val="0028124F"/>
    <w:rsid w:val="002A0729"/>
    <w:rsid w:val="002A6329"/>
    <w:rsid w:val="00302AC4"/>
    <w:rsid w:val="00312B1C"/>
    <w:rsid w:val="00312D20"/>
    <w:rsid w:val="00343E37"/>
    <w:rsid w:val="00350C1A"/>
    <w:rsid w:val="0038447E"/>
    <w:rsid w:val="003D7E92"/>
    <w:rsid w:val="003F38F3"/>
    <w:rsid w:val="0040037B"/>
    <w:rsid w:val="0040200A"/>
    <w:rsid w:val="004033BA"/>
    <w:rsid w:val="00415AA1"/>
    <w:rsid w:val="00460573"/>
    <w:rsid w:val="004630F2"/>
    <w:rsid w:val="00467327"/>
    <w:rsid w:val="0047010C"/>
    <w:rsid w:val="00472F58"/>
    <w:rsid w:val="004B63CD"/>
    <w:rsid w:val="004C5398"/>
    <w:rsid w:val="004C5F50"/>
    <w:rsid w:val="004E6C0A"/>
    <w:rsid w:val="00501758"/>
    <w:rsid w:val="0050407C"/>
    <w:rsid w:val="00551EC2"/>
    <w:rsid w:val="00554CB5"/>
    <w:rsid w:val="00567E45"/>
    <w:rsid w:val="005A52DD"/>
    <w:rsid w:val="005D000A"/>
    <w:rsid w:val="005D3019"/>
    <w:rsid w:val="005F24CD"/>
    <w:rsid w:val="005F47C4"/>
    <w:rsid w:val="00604D25"/>
    <w:rsid w:val="00624F01"/>
    <w:rsid w:val="0065195A"/>
    <w:rsid w:val="00691312"/>
    <w:rsid w:val="006B3E03"/>
    <w:rsid w:val="006E7780"/>
    <w:rsid w:val="00722913"/>
    <w:rsid w:val="00747A00"/>
    <w:rsid w:val="00781DF7"/>
    <w:rsid w:val="007A25FA"/>
    <w:rsid w:val="007D5C33"/>
    <w:rsid w:val="007E464D"/>
    <w:rsid w:val="007F4672"/>
    <w:rsid w:val="007F748D"/>
    <w:rsid w:val="00800972"/>
    <w:rsid w:val="0086553B"/>
    <w:rsid w:val="008741E6"/>
    <w:rsid w:val="00883C0C"/>
    <w:rsid w:val="00893E7D"/>
    <w:rsid w:val="008B68F7"/>
    <w:rsid w:val="008F7643"/>
    <w:rsid w:val="00912D3B"/>
    <w:rsid w:val="00985FEA"/>
    <w:rsid w:val="009C3BB8"/>
    <w:rsid w:val="009E0277"/>
    <w:rsid w:val="009F08DF"/>
    <w:rsid w:val="00A05357"/>
    <w:rsid w:val="00A169A5"/>
    <w:rsid w:val="00A23AC9"/>
    <w:rsid w:val="00A40CB7"/>
    <w:rsid w:val="00A47156"/>
    <w:rsid w:val="00A50E18"/>
    <w:rsid w:val="00A56D55"/>
    <w:rsid w:val="00A952D7"/>
    <w:rsid w:val="00A97D6B"/>
    <w:rsid w:val="00AA0B1F"/>
    <w:rsid w:val="00AB1E8B"/>
    <w:rsid w:val="00AC60DC"/>
    <w:rsid w:val="00B264E2"/>
    <w:rsid w:val="00B662E0"/>
    <w:rsid w:val="00B77362"/>
    <w:rsid w:val="00BF11AB"/>
    <w:rsid w:val="00C00218"/>
    <w:rsid w:val="00C137F5"/>
    <w:rsid w:val="00C14B43"/>
    <w:rsid w:val="00C51A63"/>
    <w:rsid w:val="00C54A07"/>
    <w:rsid w:val="00C97C85"/>
    <w:rsid w:val="00CA66B5"/>
    <w:rsid w:val="00CC4C1F"/>
    <w:rsid w:val="00CD0876"/>
    <w:rsid w:val="00CD5D23"/>
    <w:rsid w:val="00CF1FC7"/>
    <w:rsid w:val="00D11C7B"/>
    <w:rsid w:val="00D31FBC"/>
    <w:rsid w:val="00D54610"/>
    <w:rsid w:val="00D552CC"/>
    <w:rsid w:val="00D81D6E"/>
    <w:rsid w:val="00D92386"/>
    <w:rsid w:val="00D926B5"/>
    <w:rsid w:val="00DB3455"/>
    <w:rsid w:val="00E01F43"/>
    <w:rsid w:val="00E15359"/>
    <w:rsid w:val="00E154F3"/>
    <w:rsid w:val="00E214C6"/>
    <w:rsid w:val="00E330EC"/>
    <w:rsid w:val="00E50DB6"/>
    <w:rsid w:val="00E60749"/>
    <w:rsid w:val="00E67939"/>
    <w:rsid w:val="00E872E1"/>
    <w:rsid w:val="00EB2423"/>
    <w:rsid w:val="00EC5071"/>
    <w:rsid w:val="00EF5DC8"/>
    <w:rsid w:val="00F545C6"/>
    <w:rsid w:val="00F54C0F"/>
    <w:rsid w:val="00F57727"/>
    <w:rsid w:val="00F661B9"/>
    <w:rsid w:val="00F83064"/>
    <w:rsid w:val="00FD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A6A31"/>
  <w15:docId w15:val="{946BF4EF-1132-426E-B662-9B24F07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41" w:lineRule="exact"/>
      <w:ind w:hanging="361"/>
    </w:pPr>
    <w:rPr>
      <w:sz w:val="28"/>
      <w:szCs w:val="28"/>
    </w:rPr>
  </w:style>
  <w:style w:type="paragraph" w:styleId="ListParagraph">
    <w:name w:val="List Paragraph"/>
    <w:basedOn w:val="Normal"/>
    <w:uiPriority w:val="1"/>
    <w:qFormat/>
    <w:pPr>
      <w:spacing w:line="341" w:lineRule="exact"/>
      <w:ind w:left="819"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69A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51A63"/>
    <w:rPr>
      <w:color w:val="0000FF" w:themeColor="hyperlink"/>
      <w:u w:val="single"/>
    </w:rPr>
  </w:style>
  <w:style w:type="paragraph" w:styleId="Header">
    <w:name w:val="header"/>
    <w:basedOn w:val="Normal"/>
    <w:link w:val="HeaderChar"/>
    <w:uiPriority w:val="99"/>
    <w:unhideWhenUsed/>
    <w:rsid w:val="009F08DF"/>
    <w:pPr>
      <w:tabs>
        <w:tab w:val="center" w:pos="4680"/>
        <w:tab w:val="right" w:pos="9360"/>
      </w:tabs>
    </w:pPr>
  </w:style>
  <w:style w:type="character" w:customStyle="1" w:styleId="HeaderChar">
    <w:name w:val="Header Char"/>
    <w:basedOn w:val="DefaultParagraphFont"/>
    <w:link w:val="Header"/>
    <w:uiPriority w:val="99"/>
    <w:rsid w:val="009F08DF"/>
    <w:rPr>
      <w:rFonts w:ascii="Calibri" w:eastAsia="Calibri" w:hAnsi="Calibri" w:cs="Calibri"/>
      <w:lang w:bidi="en-US"/>
    </w:rPr>
  </w:style>
  <w:style w:type="paragraph" w:styleId="Footer">
    <w:name w:val="footer"/>
    <w:basedOn w:val="Normal"/>
    <w:link w:val="FooterChar"/>
    <w:uiPriority w:val="99"/>
    <w:unhideWhenUsed/>
    <w:rsid w:val="009F08DF"/>
    <w:pPr>
      <w:tabs>
        <w:tab w:val="center" w:pos="4680"/>
        <w:tab w:val="right" w:pos="9360"/>
      </w:tabs>
    </w:pPr>
  </w:style>
  <w:style w:type="character" w:customStyle="1" w:styleId="FooterChar">
    <w:name w:val="Footer Char"/>
    <w:basedOn w:val="DefaultParagraphFont"/>
    <w:link w:val="Footer"/>
    <w:uiPriority w:val="99"/>
    <w:rsid w:val="009F08D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7715">
      <w:bodyDiv w:val="1"/>
      <w:marLeft w:val="0"/>
      <w:marRight w:val="0"/>
      <w:marTop w:val="0"/>
      <w:marBottom w:val="0"/>
      <w:divBdr>
        <w:top w:val="none" w:sz="0" w:space="0" w:color="auto"/>
        <w:left w:val="none" w:sz="0" w:space="0" w:color="auto"/>
        <w:bottom w:val="none" w:sz="0" w:space="0" w:color="auto"/>
        <w:right w:val="none" w:sz="0" w:space="0" w:color="auto"/>
      </w:divBdr>
    </w:div>
    <w:div w:id="2113043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Unknown</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Jeffrey Tsunekawa</cp:lastModifiedBy>
  <cp:revision>3</cp:revision>
  <dcterms:created xsi:type="dcterms:W3CDTF">2023-08-02T19:44:00Z</dcterms:created>
  <dcterms:modified xsi:type="dcterms:W3CDTF">2023-08-02T19:54:00Z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2022-08-11T00:00:00Z</vt:filetime>
  </property>
</Properties>
</file>