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Default="0002242C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 Associatio</w:t>
      </w:r>
      <w:r>
        <w:rPr>
          <w:rFonts w:ascii="Times New Roman"/>
          <w:b/>
          <w:sz w:val="32"/>
        </w:rPr>
        <w:t>n</w:t>
      </w:r>
    </w:p>
    <w:p w14:paraId="21A7D4BE" w14:textId="5D4A4F0B" w:rsidR="00B662E0" w:rsidRDefault="00460573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2BA46884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053B2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b/>
          <w:color w:val="211E1F"/>
          <w:sz w:val="32"/>
        </w:rPr>
        <w:t>for</w:t>
      </w:r>
      <w:r w:rsidR="0002242C">
        <w:rPr>
          <w:rFonts w:ascii="Times New Roman"/>
          <w:b/>
          <w:color w:val="211E1F"/>
          <w:spacing w:val="-3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Court</w:t>
      </w:r>
      <w:r w:rsidR="0002242C">
        <w:rPr>
          <w:rFonts w:ascii="Times New Roman"/>
          <w:b/>
          <w:color w:val="211E1F"/>
          <w:spacing w:val="-2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Management</w:t>
      </w:r>
      <w:r w:rsidR="0002242C">
        <w:rPr>
          <w:rFonts w:ascii="Times New Roman"/>
          <w:b/>
          <w:color w:val="211E1F"/>
          <w:sz w:val="32"/>
        </w:rPr>
        <w:tab/>
      </w:r>
      <w:r w:rsidR="0002242C">
        <w:rPr>
          <w:rFonts w:ascii="Times New Roman"/>
          <w:b/>
          <w:i/>
          <w:color w:val="211E1F"/>
          <w:sz w:val="32"/>
        </w:rPr>
        <w:t>Strengthening Court</w:t>
      </w:r>
      <w:r w:rsidR="0002242C">
        <w:rPr>
          <w:rFonts w:ascii="Times New Roman"/>
          <w:b/>
          <w:i/>
          <w:color w:val="211E1F"/>
          <w:spacing w:val="-6"/>
          <w:sz w:val="32"/>
        </w:rPr>
        <w:t xml:space="preserve"> </w:t>
      </w:r>
      <w:r w:rsidR="0002242C">
        <w:rPr>
          <w:rFonts w:ascii="Times New Roman"/>
          <w:b/>
          <w:i/>
          <w:color w:val="211E1F"/>
          <w:sz w:val="32"/>
        </w:rPr>
        <w:t>Professionals</w:t>
      </w:r>
    </w:p>
    <w:p w14:paraId="3E993ED0" w14:textId="2B545E3B" w:rsidR="00B662E0" w:rsidRPr="00460573" w:rsidRDefault="00C51A63">
      <w:pPr>
        <w:spacing w:before="84" w:line="439" w:lineRule="exact"/>
        <w:ind w:left="3021" w:right="2924"/>
        <w:jc w:val="center"/>
        <w:rPr>
          <w:b/>
          <w:color w:val="E36C0A" w:themeColor="accent6" w:themeShade="BF"/>
          <w:sz w:val="36"/>
        </w:rPr>
      </w:pPr>
      <w:r w:rsidRPr="00460573">
        <w:rPr>
          <w:b/>
          <w:color w:val="E36C0A" w:themeColor="accent6" w:themeShade="BF"/>
          <w:sz w:val="36"/>
        </w:rPr>
        <w:t>WEBSITE</w:t>
      </w:r>
      <w:r w:rsidR="0002242C" w:rsidRPr="00460573">
        <w:rPr>
          <w:b/>
          <w:color w:val="E36C0A" w:themeColor="accent6" w:themeShade="BF"/>
          <w:sz w:val="36"/>
        </w:rPr>
        <w:t xml:space="preserve"> COMMITTEE</w:t>
      </w:r>
    </w:p>
    <w:p w14:paraId="180B7779" w14:textId="6A848F49" w:rsidR="00B662E0" w:rsidRDefault="00D11C7B">
      <w:pPr>
        <w:spacing w:line="292" w:lineRule="exact"/>
        <w:ind w:left="3021" w:right="2922"/>
        <w:jc w:val="center"/>
        <w:rPr>
          <w:b/>
          <w:sz w:val="24"/>
        </w:rPr>
      </w:pPr>
      <w:r>
        <w:rPr>
          <w:b/>
          <w:sz w:val="24"/>
        </w:rPr>
        <w:t>November 2</w:t>
      </w:r>
      <w:r w:rsidR="0002242C">
        <w:rPr>
          <w:b/>
          <w:sz w:val="24"/>
        </w:rPr>
        <w:t xml:space="preserve">, 2022 @ </w:t>
      </w:r>
      <w:r w:rsidR="00C51A63">
        <w:rPr>
          <w:b/>
          <w:sz w:val="24"/>
        </w:rPr>
        <w:t>2</w:t>
      </w:r>
      <w:r w:rsidR="0002242C">
        <w:rPr>
          <w:b/>
          <w:sz w:val="24"/>
        </w:rPr>
        <w:t>:00 p.m. ET</w:t>
      </w:r>
    </w:p>
    <w:p w14:paraId="5487300F" w14:textId="3A9BF4BA" w:rsidR="00C51A63" w:rsidRDefault="00460573">
      <w:pPr>
        <w:ind w:left="3021" w:right="2920"/>
        <w:jc w:val="center"/>
        <w:rPr>
          <w:color w:val="0000FF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3036D" wp14:editId="61E573E5">
                <wp:simplePos x="0" y="0"/>
                <wp:positionH relativeFrom="page">
                  <wp:posOffset>4399915</wp:posOffset>
                </wp:positionH>
                <wp:positionV relativeFrom="paragraph">
                  <wp:posOffset>347980</wp:posOffset>
                </wp:positionV>
                <wp:extent cx="33655" cy="10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CF617" id="Rectangle 5" o:spid="_x0000_s1026" style="position:absolute;margin-left:346.45pt;margin-top:27.4pt;width:2.6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" fillcolor="blue" stroked="f">
                <w10:wrap anchorx="page"/>
              </v:rect>
            </w:pict>
          </mc:Fallback>
        </mc:AlternateContent>
      </w:r>
      <w:r w:rsidR="0002242C">
        <w:rPr>
          <w:sz w:val="24"/>
        </w:rPr>
        <w:t xml:space="preserve">Chair: </w:t>
      </w:r>
      <w:hyperlink r:id="rId6" w:history="1">
        <w:r w:rsidR="00C51A63" w:rsidRPr="00C51A63">
          <w:rPr>
            <w:rStyle w:val="Hyperlink"/>
            <w:sz w:val="24"/>
            <w:u w:color="0000FF"/>
          </w:rPr>
          <w:t>Roger</w:t>
        </w:r>
        <w:r w:rsidR="00C51A63" w:rsidRPr="00C51A63">
          <w:rPr>
            <w:rStyle w:val="Hyperlink"/>
            <w:sz w:val="24"/>
          </w:rPr>
          <w:t xml:space="preserve"> Rand</w:t>
        </w:r>
      </w:hyperlink>
    </w:p>
    <w:p w14:paraId="0AF3227E" w14:textId="173D5D77" w:rsidR="00B662E0" w:rsidRDefault="00EF5DC8">
      <w:pPr>
        <w:ind w:left="3021" w:right="2920"/>
        <w:jc w:val="center"/>
        <w:rPr>
          <w:sz w:val="24"/>
        </w:rPr>
      </w:pPr>
      <w:hyperlink r:id="rId7" w:history="1">
        <w:r w:rsidR="00C51A63" w:rsidRPr="00C51A63">
          <w:rPr>
            <w:rStyle w:val="Hyperlink"/>
            <w:sz w:val="24"/>
          </w:rPr>
          <w:t>Committee Page</w:t>
        </w:r>
      </w:hyperlink>
      <w:r w:rsidR="00C51A63">
        <w:rPr>
          <w:sz w:val="24"/>
        </w:rPr>
        <w:t xml:space="preserve"> </w:t>
      </w:r>
    </w:p>
    <w:p w14:paraId="54975D1E" w14:textId="18B65D7F" w:rsidR="00C51A63" w:rsidRPr="00460573" w:rsidRDefault="0050407C" w:rsidP="0050407C">
      <w:pPr>
        <w:pStyle w:val="ListParagraph"/>
        <w:numPr>
          <w:ilvl w:val="0"/>
          <w:numId w:val="1"/>
        </w:numPr>
        <w:tabs>
          <w:tab w:val="left" w:pos="820"/>
        </w:tabs>
      </w:pPr>
      <w:r>
        <w:t xml:space="preserve">Review and Approval of minutes from </w:t>
      </w:r>
      <w:r w:rsidR="00912D3B">
        <w:t>October 5</w:t>
      </w:r>
      <w:r>
        <w:t xml:space="preserve">, 2022 Meeting. </w:t>
      </w:r>
    </w:p>
    <w:p w14:paraId="3A3C214A" w14:textId="3D864EE4" w:rsidR="00C51A63" w:rsidRPr="00460573" w:rsidRDefault="0050407C" w:rsidP="00C51A63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Change Requests (Roger)</w:t>
      </w:r>
    </w:p>
    <w:p w14:paraId="4A0224FB" w14:textId="3793B619" w:rsidR="00D54610" w:rsidRDefault="00912D3B" w:rsidP="00D54610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Conference Page Demonstration (Mae Swisher)</w:t>
      </w:r>
    </w:p>
    <w:p w14:paraId="38BDA936" w14:textId="6584DDAA" w:rsidR="00912D3B" w:rsidRPr="00460573" w:rsidRDefault="00912D3B" w:rsidP="00D54610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CORE Change (Kelly Hutton)</w:t>
      </w:r>
    </w:p>
    <w:p w14:paraId="030F214A" w14:textId="002FDDD1" w:rsidR="00A169A5" w:rsidRPr="00460573" w:rsidRDefault="00EF5DC8" w:rsidP="00C51A63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Old Business</w:t>
      </w:r>
    </w:p>
    <w:p w14:paraId="5F5C70B2" w14:textId="5906755E" w:rsidR="00EF5DC8" w:rsidRDefault="00EF5DC8" w:rsidP="00EF5DC8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Communication with Howell</w:t>
      </w:r>
    </w:p>
    <w:p w14:paraId="67D18644" w14:textId="7EBA0557" w:rsidR="00EF5DC8" w:rsidRDefault="00EF5DC8" w:rsidP="00EF5DC8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Site Updates (Kelly Steele)</w:t>
      </w:r>
    </w:p>
    <w:p w14:paraId="416BD5B7" w14:textId="60DDD4FC" w:rsidR="00EF5DC8" w:rsidRDefault="00EF5DC8" w:rsidP="00EF5DC8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Mail Chimp Issue for Core - resolved</w:t>
      </w:r>
    </w:p>
    <w:p w14:paraId="2A5DBC9F" w14:textId="6C5888DF" w:rsidR="0050407C" w:rsidRDefault="0050407C" w:rsidP="0050407C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bookmarkStart w:id="0" w:name="_GoBack"/>
      <w:bookmarkEnd w:id="0"/>
      <w:r>
        <w:t>New Business</w:t>
      </w:r>
    </w:p>
    <w:p w14:paraId="1B87CF05" w14:textId="7C5D9ED1" w:rsidR="00312D20" w:rsidRPr="00460573" w:rsidRDefault="00312D20" w:rsidP="00312D20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Resource Index and Past Presidents (Norman Meyer)</w:t>
      </w:r>
    </w:p>
    <w:p w14:paraId="13CD75EB" w14:textId="5C8AA59B" w:rsidR="00B662E0" w:rsidRPr="00460573" w:rsidRDefault="00350C1A" w:rsidP="00350C1A">
      <w:pPr>
        <w:pStyle w:val="BodyText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460573">
        <w:rPr>
          <w:sz w:val="22"/>
          <w:szCs w:val="22"/>
        </w:rPr>
        <w:t>Future Meetings</w:t>
      </w:r>
    </w:p>
    <w:p w14:paraId="4C31877F" w14:textId="77777777" w:rsidR="00B662E0" w:rsidRPr="00460573" w:rsidRDefault="0002242C">
      <w:pPr>
        <w:spacing w:before="244"/>
        <w:ind w:left="4393"/>
        <w:rPr>
          <w:b/>
        </w:rPr>
      </w:pPr>
      <w:r w:rsidRPr="00460573">
        <w:rPr>
          <w:b/>
        </w:rPr>
        <w:t>Future Meeting dates.</w:t>
      </w:r>
    </w:p>
    <w:p w14:paraId="4CA710E8" w14:textId="75078511" w:rsidR="00B662E0" w:rsidRPr="00460573" w:rsidRDefault="0050407C" w:rsidP="00912D3B">
      <w:pPr>
        <w:tabs>
          <w:tab w:val="left" w:pos="7299"/>
        </w:tabs>
        <w:ind w:left="1540"/>
      </w:pPr>
      <w:r>
        <w:tab/>
      </w:r>
    </w:p>
    <w:p w14:paraId="404079A9" w14:textId="29370285" w:rsidR="00B662E0" w:rsidRPr="00460573" w:rsidRDefault="00D54610">
      <w:pPr>
        <w:tabs>
          <w:tab w:val="left" w:pos="7299"/>
        </w:tabs>
        <w:ind w:left="1540"/>
      </w:pPr>
      <w:r w:rsidRPr="00460573">
        <w:t>December 7, 2022</w:t>
      </w:r>
      <w:r w:rsidR="0002242C" w:rsidRPr="00460573">
        <w:tab/>
      </w:r>
      <w:r w:rsidRPr="00460573">
        <w:t>June 7,</w:t>
      </w:r>
      <w:r w:rsidR="0002242C" w:rsidRPr="00460573">
        <w:rPr>
          <w:spacing w:val="-5"/>
        </w:rPr>
        <w:t xml:space="preserve"> </w:t>
      </w:r>
      <w:r w:rsidR="0002242C" w:rsidRPr="00460573">
        <w:t>2023</w:t>
      </w:r>
    </w:p>
    <w:p w14:paraId="04881905" w14:textId="565F6E0A" w:rsidR="00B662E0" w:rsidRPr="00460573" w:rsidRDefault="00D54610">
      <w:pPr>
        <w:tabs>
          <w:tab w:val="left" w:pos="7299"/>
        </w:tabs>
        <w:ind w:left="1540"/>
      </w:pPr>
      <w:r w:rsidRPr="00460573">
        <w:t>January 4</w:t>
      </w:r>
      <w:r w:rsidR="0002242C" w:rsidRPr="00460573">
        <w:t>,</w:t>
      </w:r>
      <w:r w:rsidR="0002242C" w:rsidRPr="00460573">
        <w:rPr>
          <w:spacing w:val="-3"/>
        </w:rPr>
        <w:t xml:space="preserve"> </w:t>
      </w:r>
      <w:r w:rsidRPr="00460573">
        <w:t>2023</w:t>
      </w:r>
      <w:r w:rsidR="0002242C" w:rsidRPr="00460573">
        <w:tab/>
      </w:r>
      <w:r w:rsidRPr="00460573">
        <w:t>July TBD at Annual Conference</w:t>
      </w:r>
    </w:p>
    <w:p w14:paraId="68AA6F1B" w14:textId="77777777" w:rsidR="00912D3B" w:rsidRDefault="00D54610">
      <w:pPr>
        <w:tabs>
          <w:tab w:val="left" w:pos="7299"/>
        </w:tabs>
        <w:ind w:left="1540"/>
      </w:pPr>
      <w:r w:rsidRPr="00460573">
        <w:t>February 1</w:t>
      </w:r>
      <w:r w:rsidR="0002242C" w:rsidRPr="00460573">
        <w:t>,</w:t>
      </w:r>
      <w:r w:rsidR="0002242C" w:rsidRPr="00460573">
        <w:rPr>
          <w:spacing w:val="-2"/>
        </w:rPr>
        <w:t xml:space="preserve"> </w:t>
      </w:r>
      <w:r w:rsidR="0002242C" w:rsidRPr="00460573">
        <w:t>2023</w:t>
      </w:r>
    </w:p>
    <w:p w14:paraId="6D75484E" w14:textId="77777777" w:rsidR="00912D3B" w:rsidRPr="00460573" w:rsidRDefault="00912D3B" w:rsidP="00912D3B">
      <w:pPr>
        <w:tabs>
          <w:tab w:val="left" w:pos="7299"/>
        </w:tabs>
        <w:ind w:left="1540"/>
      </w:pPr>
      <w:r w:rsidRPr="00460573">
        <w:t>March 1, 2023</w:t>
      </w:r>
    </w:p>
    <w:p w14:paraId="7434995F" w14:textId="0E183E56" w:rsidR="00B662E0" w:rsidRPr="00460573" w:rsidRDefault="00912D3B" w:rsidP="00912D3B">
      <w:pPr>
        <w:tabs>
          <w:tab w:val="left" w:pos="7299"/>
        </w:tabs>
        <w:ind w:left="1540"/>
      </w:pPr>
      <w:r w:rsidRPr="00460573">
        <w:t>April 5, 2023</w:t>
      </w:r>
      <w:r w:rsidR="0002242C" w:rsidRPr="00460573">
        <w:tab/>
      </w:r>
    </w:p>
    <w:p w14:paraId="6F7CAB09" w14:textId="691036B8" w:rsidR="00B662E0" w:rsidRPr="00460573" w:rsidRDefault="00D54610">
      <w:pPr>
        <w:spacing w:before="196"/>
        <w:ind w:left="865" w:right="765"/>
        <w:jc w:val="center"/>
        <w:rPr>
          <w:b/>
          <w:sz w:val="24"/>
          <w:szCs w:val="24"/>
        </w:rPr>
      </w:pPr>
      <w:r w:rsidRPr="00460573">
        <w:rPr>
          <w:b/>
          <w:sz w:val="24"/>
          <w:szCs w:val="24"/>
        </w:rPr>
        <w:t>T</w:t>
      </w:r>
      <w:r w:rsidR="0002242C" w:rsidRPr="00460573">
        <w:rPr>
          <w:b/>
          <w:sz w:val="24"/>
          <w:szCs w:val="24"/>
        </w:rPr>
        <w:t>hank you for your time and we look forward to working with you this NACM year.</w:t>
      </w:r>
    </w:p>
    <w:p w14:paraId="6FAF96C6" w14:textId="57A7D795" w:rsidR="00B662E0" w:rsidRDefault="00460573" w:rsidP="00460573">
      <w:pPr>
        <w:pStyle w:val="BodyText"/>
        <w:spacing w:before="4" w:line="240" w:lineRule="auto"/>
        <w:ind w:firstLine="0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751D3" wp14:editId="27F0B04A">
                <wp:simplePos x="0" y="0"/>
                <wp:positionH relativeFrom="page">
                  <wp:posOffset>462915</wp:posOffset>
                </wp:positionH>
                <wp:positionV relativeFrom="paragraph">
                  <wp:posOffset>127000</wp:posOffset>
                </wp:positionV>
                <wp:extent cx="6788785" cy="28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8575"/>
                          <a:chOff x="729" y="200"/>
                          <a:chExt cx="10691" cy="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3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65912" id="Group 2" o:spid="_x0000_s1026" style="position:absolute;margin-left:36.45pt;margin-top:10pt;width:534.55pt;height:2.25pt;z-index:-251657216;mso-wrap-distance-left:0;mso-wrap-distance-right:0;mso-position-horizontal-relative:page" coordorigin="729,200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">
                <v:line id="Line 4" o:spid="_x0000_s1027" style="position:absolute;visibility:visible;mso-wrap-style:square" from="729,208" to="1142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" o:spid="_x0000_s1028" style="position:absolute;visibility:visible;mso-wrap-style:square" from="729,238" to="1142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color w:val="211E1F"/>
          <w:sz w:val="18"/>
        </w:rPr>
        <w:t>Association Services: National Center for State Courts, 300 Newport Avenue, Williamsburg, VA 23185 (757) 259-1841, Fax (757) 259-1520</w:t>
      </w:r>
    </w:p>
    <w:p w14:paraId="3E38208B" w14:textId="77777777" w:rsidR="00B662E0" w:rsidRDefault="0002242C">
      <w:pPr>
        <w:spacing w:line="207" w:lineRule="exact"/>
        <w:ind w:left="3021" w:right="2563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 Page</w:t>
      </w:r>
      <w:hyperlink r:id="rId8">
        <w:r>
          <w:rPr>
            <w:rFonts w:ascii="Times New Roman"/>
            <w:color w:val="211E1F"/>
            <w:sz w:val="18"/>
          </w:rPr>
          <w:t>: http://www.nacmnet.org</w:t>
        </w:r>
      </w:hyperlink>
    </w:p>
    <w:sectPr w:rsidR="00B662E0" w:rsidSect="0046057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C2A"/>
    <w:multiLevelType w:val="hybridMultilevel"/>
    <w:tmpl w:val="025C0196"/>
    <w:lvl w:ilvl="0" w:tplc="C552706E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3CCCAEB0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E1C2AAE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E0"/>
    <w:rsid w:val="0002242C"/>
    <w:rsid w:val="0014379C"/>
    <w:rsid w:val="00312D20"/>
    <w:rsid w:val="00350C1A"/>
    <w:rsid w:val="003D7E92"/>
    <w:rsid w:val="00460573"/>
    <w:rsid w:val="0047010C"/>
    <w:rsid w:val="00472F58"/>
    <w:rsid w:val="0050407C"/>
    <w:rsid w:val="00554CB5"/>
    <w:rsid w:val="005A52DD"/>
    <w:rsid w:val="00691312"/>
    <w:rsid w:val="006E7780"/>
    <w:rsid w:val="00722913"/>
    <w:rsid w:val="007A25FA"/>
    <w:rsid w:val="007F4672"/>
    <w:rsid w:val="00912D3B"/>
    <w:rsid w:val="009C3BB8"/>
    <w:rsid w:val="00A169A5"/>
    <w:rsid w:val="00A47156"/>
    <w:rsid w:val="00A97D6B"/>
    <w:rsid w:val="00AA0B1F"/>
    <w:rsid w:val="00B662E0"/>
    <w:rsid w:val="00BF11AB"/>
    <w:rsid w:val="00C00218"/>
    <w:rsid w:val="00C51A63"/>
    <w:rsid w:val="00D11C7B"/>
    <w:rsid w:val="00D54610"/>
    <w:rsid w:val="00D92386"/>
    <w:rsid w:val="00E154F3"/>
    <w:rsid w:val="00E60749"/>
    <w:rsid w:val="00EC5071"/>
    <w:rsid w:val="00E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5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mn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cmnet.org/committees/standing-committees/communications-committee/website-sub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@nacmnet.org?subject=NACM%20Website%20Committ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Roger Rand</cp:lastModifiedBy>
  <cp:revision>4</cp:revision>
  <dcterms:created xsi:type="dcterms:W3CDTF">2022-10-31T17:09:00Z</dcterms:created>
  <dcterms:modified xsi:type="dcterms:W3CDTF">2022-10-31T17:25:00Z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