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Default="0002242C">
      <w:pPr>
        <w:spacing w:before="86" w:line="368" w:lineRule="exact"/>
        <w:ind w:left="1540"/>
        <w:rPr>
          <w:rFonts w:ascii="Times New Roman"/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11E1F"/>
          <w:sz w:val="32"/>
        </w:rPr>
        <w:t>National Associatio</w:t>
      </w:r>
      <w:r>
        <w:rPr>
          <w:rFonts w:ascii="Times New Roman"/>
          <w:b/>
          <w:sz w:val="32"/>
        </w:rPr>
        <w:t>n</w:t>
      </w:r>
    </w:p>
    <w:p w14:paraId="21A7D4BE" w14:textId="5D4A4F0B" w:rsidR="00B662E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B6BEB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>
        <w:rPr>
          <w:rFonts w:ascii="Times New Roman"/>
          <w:b/>
          <w:color w:val="211E1F"/>
          <w:sz w:val="32"/>
        </w:rPr>
        <w:t>for</w:t>
      </w:r>
      <w:r w:rsidR="0002242C">
        <w:rPr>
          <w:rFonts w:ascii="Times New Roman"/>
          <w:b/>
          <w:color w:val="211E1F"/>
          <w:spacing w:val="-3"/>
          <w:sz w:val="32"/>
        </w:rPr>
        <w:t xml:space="preserve"> </w:t>
      </w:r>
      <w:r w:rsidR="0002242C">
        <w:rPr>
          <w:rFonts w:ascii="Times New Roman"/>
          <w:b/>
          <w:color w:val="211E1F"/>
          <w:sz w:val="32"/>
        </w:rPr>
        <w:t>Court</w:t>
      </w:r>
      <w:r w:rsidR="0002242C">
        <w:rPr>
          <w:rFonts w:ascii="Times New Roman"/>
          <w:b/>
          <w:color w:val="211E1F"/>
          <w:spacing w:val="-2"/>
          <w:sz w:val="32"/>
        </w:rPr>
        <w:t xml:space="preserve"> </w:t>
      </w:r>
      <w:r w:rsidR="0002242C">
        <w:rPr>
          <w:rFonts w:ascii="Times New Roman"/>
          <w:b/>
          <w:color w:val="211E1F"/>
          <w:sz w:val="32"/>
        </w:rPr>
        <w:t>Management</w:t>
      </w:r>
      <w:r w:rsidR="0002242C">
        <w:rPr>
          <w:rFonts w:ascii="Times New Roman"/>
          <w:b/>
          <w:color w:val="211E1F"/>
          <w:sz w:val="32"/>
        </w:rPr>
        <w:tab/>
      </w:r>
      <w:r w:rsidR="0002242C">
        <w:rPr>
          <w:rFonts w:ascii="Times New Roman"/>
          <w:b/>
          <w:i/>
          <w:color w:val="211E1F"/>
          <w:sz w:val="32"/>
        </w:rPr>
        <w:t>Strengthening Court</w:t>
      </w:r>
      <w:r w:rsidR="0002242C">
        <w:rPr>
          <w:rFonts w:ascii="Times New Roman"/>
          <w:b/>
          <w:i/>
          <w:color w:val="211E1F"/>
          <w:spacing w:val="-6"/>
          <w:sz w:val="32"/>
        </w:rPr>
        <w:t xml:space="preserve"> </w:t>
      </w:r>
      <w:r w:rsidR="0002242C">
        <w:rPr>
          <w:rFonts w:ascii="Times New Roman"/>
          <w:b/>
          <w:i/>
          <w:color w:val="211E1F"/>
          <w:sz w:val="32"/>
        </w:rPr>
        <w:t>Professionals</w:t>
      </w:r>
    </w:p>
    <w:p w14:paraId="3E993ED0" w14:textId="51173B8A" w:rsidR="00B662E0" w:rsidRDefault="00C51A63">
      <w:pPr>
        <w:spacing w:before="84" w:line="439" w:lineRule="exact"/>
        <w:ind w:left="3021" w:right="2924"/>
        <w:jc w:val="center"/>
        <w:rPr>
          <w:b/>
          <w:color w:val="E36C0A" w:themeColor="accent6" w:themeShade="BF"/>
          <w:sz w:val="36"/>
        </w:rPr>
      </w:pPr>
      <w:r w:rsidRPr="00460573">
        <w:rPr>
          <w:b/>
          <w:color w:val="E36C0A" w:themeColor="accent6" w:themeShade="BF"/>
          <w:sz w:val="36"/>
        </w:rPr>
        <w:t>WEBSITE</w:t>
      </w:r>
      <w:r w:rsidR="0002242C" w:rsidRPr="00460573">
        <w:rPr>
          <w:b/>
          <w:color w:val="E36C0A" w:themeColor="accent6" w:themeShade="BF"/>
          <w:sz w:val="36"/>
        </w:rPr>
        <w:t xml:space="preserve"> </w:t>
      </w:r>
      <w:r w:rsidR="00FB5D87">
        <w:rPr>
          <w:b/>
          <w:color w:val="E36C0A" w:themeColor="accent6" w:themeShade="BF"/>
          <w:sz w:val="36"/>
        </w:rPr>
        <w:t>SUBC</w:t>
      </w:r>
      <w:r w:rsidR="0002242C" w:rsidRPr="00460573">
        <w:rPr>
          <w:b/>
          <w:color w:val="E36C0A" w:themeColor="accent6" w:themeShade="BF"/>
          <w:sz w:val="36"/>
        </w:rPr>
        <w:t>OMMITTEE</w:t>
      </w:r>
    </w:p>
    <w:p w14:paraId="6484CC3E" w14:textId="3253B2E1" w:rsidR="00EB2423" w:rsidRDefault="00302AC4">
      <w:pPr>
        <w:spacing w:before="84" w:line="439" w:lineRule="exact"/>
        <w:ind w:left="3021" w:right="2924"/>
        <w:jc w:val="center"/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>Agenda</w:t>
      </w:r>
    </w:p>
    <w:p w14:paraId="7AF92602" w14:textId="77777777" w:rsidR="008D1B4D" w:rsidRPr="00460573" w:rsidRDefault="008D1B4D">
      <w:pPr>
        <w:spacing w:before="84" w:line="439" w:lineRule="exact"/>
        <w:ind w:left="3021" w:right="2924"/>
        <w:jc w:val="center"/>
        <w:rPr>
          <w:b/>
          <w:color w:val="E36C0A" w:themeColor="accent6" w:themeShade="BF"/>
          <w:sz w:val="36"/>
        </w:rPr>
      </w:pPr>
    </w:p>
    <w:p w14:paraId="180B7779" w14:textId="4DCC5228" w:rsidR="00B662E0" w:rsidRDefault="008150DE">
      <w:pPr>
        <w:spacing w:line="292" w:lineRule="exact"/>
        <w:ind w:left="3021" w:right="2922"/>
        <w:jc w:val="center"/>
        <w:rPr>
          <w:b/>
          <w:sz w:val="24"/>
        </w:rPr>
      </w:pPr>
      <w:r>
        <w:rPr>
          <w:b/>
          <w:sz w:val="24"/>
        </w:rPr>
        <w:t>September</w:t>
      </w:r>
      <w:r w:rsidR="00891B15">
        <w:rPr>
          <w:b/>
          <w:sz w:val="24"/>
        </w:rPr>
        <w:t xml:space="preserve"> </w:t>
      </w:r>
      <w:r>
        <w:rPr>
          <w:b/>
          <w:sz w:val="24"/>
        </w:rPr>
        <w:t>4</w:t>
      </w:r>
      <w:r w:rsidR="00F661B9">
        <w:rPr>
          <w:b/>
          <w:sz w:val="24"/>
        </w:rPr>
        <w:t>, 202</w:t>
      </w:r>
      <w:r w:rsidR="003825C1">
        <w:rPr>
          <w:b/>
          <w:sz w:val="24"/>
        </w:rPr>
        <w:t>4</w:t>
      </w:r>
      <w:r w:rsidR="00F661B9">
        <w:rPr>
          <w:b/>
          <w:sz w:val="24"/>
        </w:rPr>
        <w:t xml:space="preserve"> </w:t>
      </w:r>
      <w:r w:rsidR="0002242C">
        <w:rPr>
          <w:b/>
          <w:sz w:val="24"/>
        </w:rPr>
        <w:t xml:space="preserve">@ </w:t>
      </w:r>
      <w:r w:rsidR="0012578C">
        <w:rPr>
          <w:b/>
          <w:sz w:val="24"/>
        </w:rPr>
        <w:t>1</w:t>
      </w:r>
      <w:r w:rsidR="007540C8">
        <w:rPr>
          <w:b/>
          <w:sz w:val="24"/>
        </w:rPr>
        <w:t>P</w:t>
      </w:r>
      <w:r w:rsidR="00501758">
        <w:rPr>
          <w:b/>
          <w:sz w:val="24"/>
        </w:rPr>
        <w:t xml:space="preserve">M PT / </w:t>
      </w:r>
      <w:r>
        <w:rPr>
          <w:b/>
          <w:sz w:val="24"/>
        </w:rPr>
        <w:t>4</w:t>
      </w:r>
      <w:r w:rsidR="00501758">
        <w:rPr>
          <w:b/>
          <w:sz w:val="24"/>
        </w:rPr>
        <w:t xml:space="preserve">PM </w:t>
      </w:r>
      <w:r w:rsidR="0012578C">
        <w:rPr>
          <w:b/>
          <w:sz w:val="24"/>
        </w:rPr>
        <w:t>E</w:t>
      </w:r>
      <w:r>
        <w:rPr>
          <w:b/>
          <w:sz w:val="24"/>
        </w:rPr>
        <w:t>S</w:t>
      </w:r>
      <w:r w:rsidR="00501758">
        <w:rPr>
          <w:b/>
          <w:sz w:val="24"/>
        </w:rPr>
        <w:t>T</w:t>
      </w:r>
    </w:p>
    <w:p w14:paraId="7EE72775" w14:textId="77777777" w:rsidR="004226A4" w:rsidRDefault="004226A4">
      <w:pPr>
        <w:spacing w:line="292" w:lineRule="exact"/>
        <w:ind w:left="3021" w:right="2922"/>
        <w:jc w:val="center"/>
        <w:rPr>
          <w:b/>
          <w:sz w:val="24"/>
        </w:rPr>
      </w:pPr>
    </w:p>
    <w:p w14:paraId="5487300F" w14:textId="79386E24" w:rsidR="00C51A63" w:rsidRDefault="00460573">
      <w:pPr>
        <w:ind w:left="3021" w:right="2920"/>
        <w:jc w:val="center"/>
        <w:rPr>
          <w:color w:val="0000FF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3036D" wp14:editId="61E573E5">
                <wp:simplePos x="0" y="0"/>
                <wp:positionH relativeFrom="page">
                  <wp:posOffset>4399915</wp:posOffset>
                </wp:positionH>
                <wp:positionV relativeFrom="paragraph">
                  <wp:posOffset>347980</wp:posOffset>
                </wp:positionV>
                <wp:extent cx="33655" cy="107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0BDB" id="Rectangle 5" o:spid="_x0000_s1026" style="position:absolute;margin-left:346.45pt;margin-top:27.4pt;width:2.6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 w:rsidR="0002242C">
        <w:rPr>
          <w:sz w:val="24"/>
        </w:rPr>
        <w:t xml:space="preserve">Chair: </w:t>
      </w:r>
      <w:hyperlink r:id="rId6" w:history="1">
        <w:r w:rsidR="00F545C6">
          <w:rPr>
            <w:rStyle w:val="Hyperlink"/>
            <w:sz w:val="24"/>
            <w:u w:color="0000FF"/>
          </w:rPr>
          <w:t>Jeffrey</w:t>
        </w:r>
      </w:hyperlink>
      <w:r w:rsidR="00F545C6">
        <w:rPr>
          <w:rStyle w:val="Hyperlink"/>
          <w:sz w:val="24"/>
        </w:rPr>
        <w:t xml:space="preserve"> Tsunekawa</w:t>
      </w:r>
    </w:p>
    <w:p w14:paraId="0AF3227E" w14:textId="173D5D77" w:rsidR="00B662E0" w:rsidRDefault="00651CCD">
      <w:pPr>
        <w:ind w:left="3021" w:right="2920"/>
        <w:jc w:val="center"/>
        <w:rPr>
          <w:sz w:val="24"/>
        </w:rPr>
      </w:pPr>
      <w:hyperlink r:id="rId7" w:history="1">
        <w:r w:rsidR="00C51A63" w:rsidRPr="00C51A63">
          <w:rPr>
            <w:rStyle w:val="Hyperlink"/>
            <w:sz w:val="24"/>
          </w:rPr>
          <w:t>Committee Page</w:t>
        </w:r>
      </w:hyperlink>
      <w:r w:rsidR="00C51A63">
        <w:rPr>
          <w:sz w:val="24"/>
        </w:rPr>
        <w:t xml:space="preserve"> </w:t>
      </w:r>
    </w:p>
    <w:p w14:paraId="203B654D" w14:textId="77777777" w:rsidR="004226A4" w:rsidRDefault="004226A4">
      <w:pPr>
        <w:ind w:left="3021" w:right="2920"/>
        <w:jc w:val="center"/>
        <w:rPr>
          <w:sz w:val="24"/>
        </w:rPr>
      </w:pPr>
    </w:p>
    <w:p w14:paraId="3DD6E670" w14:textId="64455756" w:rsidR="007535CE" w:rsidRDefault="00115686" w:rsidP="00C97C85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Welcome</w:t>
      </w:r>
      <w:r w:rsidR="00952A25">
        <w:t xml:space="preserve"> – </w:t>
      </w:r>
      <w:r w:rsidR="00891B15">
        <w:t>Jeffrey</w:t>
      </w:r>
      <w:r w:rsidR="00952A25">
        <w:t xml:space="preserve"> </w:t>
      </w:r>
    </w:p>
    <w:p w14:paraId="53EFAA46" w14:textId="77777777" w:rsidR="00A218E9" w:rsidRDefault="00A218E9" w:rsidP="00A218E9">
      <w:pPr>
        <w:pStyle w:val="ListParagraph"/>
      </w:pPr>
    </w:p>
    <w:p w14:paraId="1926FCB0" w14:textId="77777777" w:rsidR="00A218E9" w:rsidRDefault="00A218E9" w:rsidP="00C97C85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2024 Website Projects</w:t>
      </w:r>
    </w:p>
    <w:p w14:paraId="7C95F109" w14:textId="217555F9" w:rsidR="00F85277" w:rsidRDefault="00891B15" w:rsidP="00A218E9">
      <w:pPr>
        <w:pStyle w:val="ListParagraph"/>
        <w:numPr>
          <w:ilvl w:val="0"/>
          <w:numId w:val="4"/>
        </w:numPr>
      </w:pPr>
      <w:r>
        <w:t>Document Library</w:t>
      </w:r>
      <w:r w:rsidR="00F85277">
        <w:t xml:space="preserve"> – </w:t>
      </w:r>
      <w:r>
        <w:t xml:space="preserve">Update from John </w:t>
      </w:r>
      <w:r w:rsidR="00911841">
        <w:t>Thomas</w:t>
      </w:r>
    </w:p>
    <w:p w14:paraId="02501101" w14:textId="6B5DE173" w:rsidR="00FE42BB" w:rsidRDefault="00BA51E1" w:rsidP="005765D9">
      <w:pPr>
        <w:pStyle w:val="ListParagraph"/>
        <w:numPr>
          <w:ilvl w:val="0"/>
          <w:numId w:val="4"/>
        </w:numPr>
      </w:pPr>
      <w:r>
        <w:t xml:space="preserve">NACM Swag Page </w:t>
      </w:r>
      <w:r w:rsidR="00FE42BB">
        <w:t>–</w:t>
      </w:r>
      <w:r>
        <w:t xml:space="preserve"> </w:t>
      </w:r>
      <w:r w:rsidR="00FE42BB">
        <w:t>Jeffrey/Tom</w:t>
      </w:r>
    </w:p>
    <w:p w14:paraId="059D7DB0" w14:textId="2348E6CA" w:rsidR="00187437" w:rsidRDefault="00187437" w:rsidP="005765D9">
      <w:pPr>
        <w:pStyle w:val="ListParagraph"/>
        <w:numPr>
          <w:ilvl w:val="0"/>
          <w:numId w:val="4"/>
        </w:numPr>
      </w:pPr>
      <w:r>
        <w:t>Image Optimization</w:t>
      </w:r>
    </w:p>
    <w:p w14:paraId="2D7B7957" w14:textId="2575969F" w:rsidR="00EB2CF0" w:rsidRDefault="00EB2CF0" w:rsidP="005765D9">
      <w:pPr>
        <w:pStyle w:val="ListParagraph"/>
        <w:numPr>
          <w:ilvl w:val="0"/>
          <w:numId w:val="4"/>
        </w:numPr>
      </w:pPr>
      <w:r>
        <w:t xml:space="preserve">Broken Link Report </w:t>
      </w:r>
      <w:r w:rsidR="00A021C8">
        <w:t>– Need Volunteer</w:t>
      </w:r>
      <w:r w:rsidR="005C07DF">
        <w:t>(s)</w:t>
      </w:r>
    </w:p>
    <w:p w14:paraId="7B797420" w14:textId="65605A3B" w:rsidR="00A021C8" w:rsidRDefault="00D5075A" w:rsidP="005765D9">
      <w:pPr>
        <w:pStyle w:val="ListParagraph"/>
        <w:numPr>
          <w:ilvl w:val="0"/>
          <w:numId w:val="4"/>
        </w:numPr>
      </w:pPr>
      <w:r>
        <w:t>404 Errors and Redirect Pages</w:t>
      </w:r>
      <w:r w:rsidR="005C07DF">
        <w:t xml:space="preserve"> – Need Volunteer(s)</w:t>
      </w:r>
    </w:p>
    <w:p w14:paraId="77E80044" w14:textId="1531FC3A" w:rsidR="00EB2CF0" w:rsidRDefault="00EB2CF0" w:rsidP="00D75CB0"/>
    <w:p w14:paraId="4E1815DB" w14:textId="77777777" w:rsidR="00516227" w:rsidRDefault="00EF5DC8" w:rsidP="005765D9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Old Business</w:t>
      </w:r>
      <w:r w:rsidR="00781DF7">
        <w:t>/Standing Agenda Items</w:t>
      </w:r>
    </w:p>
    <w:p w14:paraId="0D0B57F1" w14:textId="77777777" w:rsidR="00516227" w:rsidRDefault="00516227" w:rsidP="00516227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</w:pPr>
      <w:r>
        <w:t>Member Portal Landing Page</w:t>
      </w:r>
    </w:p>
    <w:p w14:paraId="073962D0" w14:textId="77777777" w:rsidR="00516227" w:rsidRDefault="00516227" w:rsidP="00516227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</w:pPr>
      <w:r>
        <w:t>Mentor Program Landing Page</w:t>
      </w:r>
    </w:p>
    <w:p w14:paraId="64E2086E" w14:textId="033A7389" w:rsidR="00E15359" w:rsidRDefault="00516227" w:rsidP="00516227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</w:pPr>
      <w:r>
        <w:t>Join Us / Dual Partners</w:t>
      </w:r>
      <w:r w:rsidR="00D14EB4">
        <w:br/>
      </w:r>
    </w:p>
    <w:p w14:paraId="5C1E50BB" w14:textId="701A33A7" w:rsidR="004B63CD" w:rsidRDefault="004B63CD" w:rsidP="00C97C85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New Busines</w:t>
      </w:r>
      <w:r w:rsidR="00651CCD">
        <w:t>s:</w:t>
      </w:r>
    </w:p>
    <w:p w14:paraId="03C87075" w14:textId="441319DA" w:rsidR="00651CCD" w:rsidRDefault="00651CCD" w:rsidP="00651CCD">
      <w:pPr>
        <w:pStyle w:val="ListParagraph"/>
        <w:numPr>
          <w:ilvl w:val="0"/>
          <w:numId w:val="6"/>
        </w:numPr>
        <w:tabs>
          <w:tab w:val="left" w:pos="820"/>
        </w:tabs>
        <w:spacing w:before="2"/>
      </w:pPr>
      <w:r>
        <w:t>T</w:t>
      </w:r>
      <w:r>
        <w:t>he order of committees on the committee page is out of line with current NACM bylaws. Remove the Finance Committee. Governance is a permanent committee and should be in the right column. Past Presidents is a standing committee and should be in the left column.</w:t>
      </w:r>
    </w:p>
    <w:p w14:paraId="2066079E" w14:textId="77777777" w:rsidR="008C1D3E" w:rsidRDefault="008C1D3E" w:rsidP="00CA66B5">
      <w:pPr>
        <w:spacing w:before="244"/>
        <w:ind w:left="4393"/>
        <w:rPr>
          <w:b/>
        </w:rPr>
      </w:pPr>
    </w:p>
    <w:p w14:paraId="1978C348" w14:textId="12E96F78" w:rsidR="008B68F7" w:rsidRDefault="0002242C" w:rsidP="00CA66B5">
      <w:pPr>
        <w:spacing w:before="244"/>
        <w:ind w:left="4393"/>
      </w:pPr>
      <w:r w:rsidRPr="00460573">
        <w:rPr>
          <w:b/>
        </w:rPr>
        <w:t xml:space="preserve">Future Meeting </w:t>
      </w:r>
      <w:r w:rsidR="00AC60DC">
        <w:rPr>
          <w:b/>
        </w:rPr>
        <w:t>D</w:t>
      </w:r>
      <w:r w:rsidRPr="00460573">
        <w:rPr>
          <w:b/>
        </w:rPr>
        <w:t>ates</w:t>
      </w:r>
      <w:r w:rsidR="00AC60DC">
        <w:rPr>
          <w:b/>
        </w:rPr>
        <w:t>:</w:t>
      </w:r>
    </w:p>
    <w:p w14:paraId="6982AAED" w14:textId="1E7DA0F6" w:rsidR="00A33825" w:rsidRDefault="005B2C0F" w:rsidP="00A33825">
      <w:pPr>
        <w:tabs>
          <w:tab w:val="left" w:pos="7299"/>
        </w:tabs>
        <w:jc w:val="center"/>
      </w:pPr>
      <w:r>
        <w:t xml:space="preserve">September 4 – </w:t>
      </w:r>
      <w:r w:rsidRPr="00D54A97">
        <w:rPr>
          <w:i/>
          <w:iCs/>
        </w:rPr>
        <w:t>4:00 PM EST</w:t>
      </w:r>
    </w:p>
    <w:p w14:paraId="77CCFD7C" w14:textId="69CAB534" w:rsidR="0053314B" w:rsidRDefault="007511E8" w:rsidP="00A33825">
      <w:pPr>
        <w:tabs>
          <w:tab w:val="left" w:pos="7299"/>
        </w:tabs>
        <w:jc w:val="center"/>
      </w:pPr>
      <w:r>
        <w:t>October 2</w:t>
      </w:r>
    </w:p>
    <w:p w14:paraId="456A815D" w14:textId="675DE99D" w:rsidR="007511E8" w:rsidRDefault="007511E8" w:rsidP="00A33825">
      <w:pPr>
        <w:tabs>
          <w:tab w:val="left" w:pos="7299"/>
        </w:tabs>
        <w:jc w:val="center"/>
      </w:pPr>
      <w:r>
        <w:t>November 6</w:t>
      </w:r>
    </w:p>
    <w:p w14:paraId="334F0993" w14:textId="4C9DDF84" w:rsidR="007511E8" w:rsidRDefault="007511E8" w:rsidP="00A33825">
      <w:pPr>
        <w:tabs>
          <w:tab w:val="left" w:pos="7299"/>
        </w:tabs>
        <w:jc w:val="center"/>
      </w:pPr>
      <w:r>
        <w:t>December 4</w:t>
      </w:r>
      <w:r w:rsidR="00D54A97">
        <w:t xml:space="preserve"> – TBD </w:t>
      </w:r>
    </w:p>
    <w:p w14:paraId="7434995F" w14:textId="729B3AD0" w:rsidR="00B662E0" w:rsidRPr="00460573" w:rsidRDefault="0002242C" w:rsidP="00912D3B">
      <w:pPr>
        <w:tabs>
          <w:tab w:val="left" w:pos="7299"/>
        </w:tabs>
        <w:ind w:left="1540"/>
      </w:pPr>
      <w:r w:rsidRPr="00460573">
        <w:tab/>
      </w:r>
    </w:p>
    <w:p w14:paraId="6F7CAB09" w14:textId="001CA569" w:rsidR="00B662E0" w:rsidRDefault="00D54610">
      <w:pPr>
        <w:spacing w:before="196"/>
        <w:ind w:left="865" w:right="765"/>
        <w:jc w:val="center"/>
        <w:rPr>
          <w:b/>
          <w:sz w:val="24"/>
          <w:szCs w:val="24"/>
        </w:rPr>
      </w:pPr>
      <w:r w:rsidRPr="00460573">
        <w:rPr>
          <w:b/>
          <w:sz w:val="24"/>
          <w:szCs w:val="24"/>
        </w:rPr>
        <w:t>T</w:t>
      </w:r>
      <w:r w:rsidR="0002242C" w:rsidRPr="00460573">
        <w:rPr>
          <w:b/>
          <w:sz w:val="24"/>
          <w:szCs w:val="24"/>
        </w:rPr>
        <w:t xml:space="preserve">hank you for your </w:t>
      </w:r>
      <w:r w:rsidR="00551EC2">
        <w:rPr>
          <w:b/>
          <w:sz w:val="24"/>
          <w:szCs w:val="24"/>
        </w:rPr>
        <w:t>time!</w:t>
      </w:r>
    </w:p>
    <w:p w14:paraId="1154A220" w14:textId="1F33CB62" w:rsidR="00C97C85" w:rsidRDefault="00C97C85">
      <w:pPr>
        <w:spacing w:before="196"/>
        <w:ind w:left="865" w:right="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210E3BB4" w14:textId="3A153EB5" w:rsidR="00C07CEA" w:rsidRDefault="00C07CEA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7BEAC2C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1FE45F6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0302DDFF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A24A0A7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039F3521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FAF96C6" w14:textId="57A7D795" w:rsidR="00B662E0" w:rsidRDefault="00460573" w:rsidP="00460573">
      <w:pPr>
        <w:pStyle w:val="BodyText"/>
        <w:spacing w:before="4" w:line="240" w:lineRule="auto"/>
        <w:ind w:firstLine="0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A46C7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>
        <w:rPr>
          <w:rFonts w:ascii="Times New Roman"/>
          <w:color w:val="211E1F"/>
          <w:sz w:val="18"/>
        </w:rPr>
        <w:t>Association Services: National Center for State Courts, 300 Newport Avenue, Williamsburg, VA 23185 (757) 259-1841, Fax (757) 259-1520</w:t>
      </w:r>
    </w:p>
    <w:p w14:paraId="3E38208B" w14:textId="77777777" w:rsidR="00B662E0" w:rsidRDefault="0002242C">
      <w:pPr>
        <w:spacing w:line="207" w:lineRule="exact"/>
        <w:ind w:left="3021" w:right="2563"/>
        <w:jc w:val="center"/>
        <w:rPr>
          <w:rFonts w:ascii="Times New Roman"/>
          <w:sz w:val="18"/>
        </w:rPr>
      </w:pPr>
      <w:r>
        <w:rPr>
          <w:rFonts w:ascii="Times New Roman"/>
          <w:color w:val="211E1F"/>
          <w:sz w:val="18"/>
        </w:rPr>
        <w:t>Home Page</w:t>
      </w:r>
      <w:hyperlink r:id="rId8">
        <w:r>
          <w:rPr>
            <w:rFonts w:ascii="Times New Roman"/>
            <w:color w:val="211E1F"/>
            <w:sz w:val="18"/>
          </w:rPr>
          <w:t>: http://www.nacmnet.org</w:t>
        </w:r>
      </w:hyperlink>
    </w:p>
    <w:sectPr w:rsidR="00B662E0" w:rsidSect="0046057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C2A"/>
    <w:multiLevelType w:val="hybridMultilevel"/>
    <w:tmpl w:val="DE0E3956"/>
    <w:lvl w:ilvl="0" w:tplc="AF3AD4C8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3CCCAEB0">
      <w:start w:val="1"/>
      <w:numFmt w:val="lowerLetter"/>
      <w:lvlText w:val="%2.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1BECA6C4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1" w15:restartNumberingAfterBreak="0">
    <w:nsid w:val="1D877336"/>
    <w:multiLevelType w:val="hybridMultilevel"/>
    <w:tmpl w:val="7FC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E1DEA"/>
    <w:multiLevelType w:val="hybridMultilevel"/>
    <w:tmpl w:val="AC98F2F2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5FE8030B"/>
    <w:multiLevelType w:val="hybridMultilevel"/>
    <w:tmpl w:val="CE122E28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757605">
    <w:abstractNumId w:val="0"/>
  </w:num>
  <w:num w:numId="2" w16cid:durableId="381755028">
    <w:abstractNumId w:val="4"/>
    <w:lvlOverride w:ilvl="0">
      <w:startOverride w:val="1"/>
    </w:lvlOverride>
  </w:num>
  <w:num w:numId="3" w16cid:durableId="1202474136">
    <w:abstractNumId w:val="4"/>
    <w:lvlOverride w:ilvl="0"/>
    <w:lvlOverride w:ilvl="1">
      <w:startOverride w:val="1"/>
    </w:lvlOverride>
  </w:num>
  <w:num w:numId="4" w16cid:durableId="1619920180">
    <w:abstractNumId w:val="2"/>
  </w:num>
  <w:num w:numId="5" w16cid:durableId="1204173014">
    <w:abstractNumId w:val="1"/>
  </w:num>
  <w:num w:numId="6" w16cid:durableId="35404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21347"/>
    <w:rsid w:val="00021495"/>
    <w:rsid w:val="0002242C"/>
    <w:rsid w:val="00042B3D"/>
    <w:rsid w:val="00054A36"/>
    <w:rsid w:val="000908AA"/>
    <w:rsid w:val="000A3442"/>
    <w:rsid w:val="000B02A2"/>
    <w:rsid w:val="000E740A"/>
    <w:rsid w:val="00115686"/>
    <w:rsid w:val="00117DCC"/>
    <w:rsid w:val="001217CB"/>
    <w:rsid w:val="0012578C"/>
    <w:rsid w:val="0014379C"/>
    <w:rsid w:val="00160B19"/>
    <w:rsid w:val="001648FA"/>
    <w:rsid w:val="00165C4F"/>
    <w:rsid w:val="00174D4F"/>
    <w:rsid w:val="0018181A"/>
    <w:rsid w:val="00187437"/>
    <w:rsid w:val="001E09ED"/>
    <w:rsid w:val="001F2ABD"/>
    <w:rsid w:val="002A0729"/>
    <w:rsid w:val="002A3DE5"/>
    <w:rsid w:val="002A6329"/>
    <w:rsid w:val="002B1267"/>
    <w:rsid w:val="002B1923"/>
    <w:rsid w:val="00302AC4"/>
    <w:rsid w:val="00312B1C"/>
    <w:rsid w:val="00312D20"/>
    <w:rsid w:val="003146B0"/>
    <w:rsid w:val="00343E37"/>
    <w:rsid w:val="00350C1A"/>
    <w:rsid w:val="00370780"/>
    <w:rsid w:val="003825C1"/>
    <w:rsid w:val="0038447E"/>
    <w:rsid w:val="003D7E92"/>
    <w:rsid w:val="003F38F3"/>
    <w:rsid w:val="0040037B"/>
    <w:rsid w:val="0040200A"/>
    <w:rsid w:val="004033BA"/>
    <w:rsid w:val="00415AA1"/>
    <w:rsid w:val="004226A4"/>
    <w:rsid w:val="00437FCA"/>
    <w:rsid w:val="00460573"/>
    <w:rsid w:val="004630F2"/>
    <w:rsid w:val="00467327"/>
    <w:rsid w:val="0047010C"/>
    <w:rsid w:val="00472F58"/>
    <w:rsid w:val="004B63CD"/>
    <w:rsid w:val="004C5398"/>
    <w:rsid w:val="004C5F50"/>
    <w:rsid w:val="004E6C0A"/>
    <w:rsid w:val="00501758"/>
    <w:rsid w:val="0050407C"/>
    <w:rsid w:val="00516227"/>
    <w:rsid w:val="0053314B"/>
    <w:rsid w:val="00537DB3"/>
    <w:rsid w:val="00551EC2"/>
    <w:rsid w:val="00554CB5"/>
    <w:rsid w:val="00567E45"/>
    <w:rsid w:val="005765D9"/>
    <w:rsid w:val="005A52DD"/>
    <w:rsid w:val="005B2C0F"/>
    <w:rsid w:val="005C07DF"/>
    <w:rsid w:val="005D000A"/>
    <w:rsid w:val="005D3019"/>
    <w:rsid w:val="005F24CD"/>
    <w:rsid w:val="005F47C4"/>
    <w:rsid w:val="00604D25"/>
    <w:rsid w:val="00624F01"/>
    <w:rsid w:val="0065195A"/>
    <w:rsid w:val="00651CCD"/>
    <w:rsid w:val="00691312"/>
    <w:rsid w:val="006B3E03"/>
    <w:rsid w:val="006D0278"/>
    <w:rsid w:val="006E7780"/>
    <w:rsid w:val="007149AC"/>
    <w:rsid w:val="00722913"/>
    <w:rsid w:val="007511E8"/>
    <w:rsid w:val="007535CE"/>
    <w:rsid w:val="007540C8"/>
    <w:rsid w:val="00781DF7"/>
    <w:rsid w:val="007A25FA"/>
    <w:rsid w:val="007D5C33"/>
    <w:rsid w:val="007E464D"/>
    <w:rsid w:val="007F4672"/>
    <w:rsid w:val="007F748D"/>
    <w:rsid w:val="00800972"/>
    <w:rsid w:val="00814F6C"/>
    <w:rsid w:val="008150DE"/>
    <w:rsid w:val="0086553B"/>
    <w:rsid w:val="008741E6"/>
    <w:rsid w:val="00883C0C"/>
    <w:rsid w:val="00891B15"/>
    <w:rsid w:val="00893E7D"/>
    <w:rsid w:val="008B68F7"/>
    <w:rsid w:val="008C1D3E"/>
    <w:rsid w:val="008D1B4D"/>
    <w:rsid w:val="008F7643"/>
    <w:rsid w:val="00911841"/>
    <w:rsid w:val="00912D3B"/>
    <w:rsid w:val="00952A25"/>
    <w:rsid w:val="009734A1"/>
    <w:rsid w:val="00985FEA"/>
    <w:rsid w:val="009C3BB8"/>
    <w:rsid w:val="009D538F"/>
    <w:rsid w:val="009E0277"/>
    <w:rsid w:val="00A021C8"/>
    <w:rsid w:val="00A11AD0"/>
    <w:rsid w:val="00A169A5"/>
    <w:rsid w:val="00A218E9"/>
    <w:rsid w:val="00A23AC9"/>
    <w:rsid w:val="00A33825"/>
    <w:rsid w:val="00A40CB7"/>
    <w:rsid w:val="00A47156"/>
    <w:rsid w:val="00A50E18"/>
    <w:rsid w:val="00A56D55"/>
    <w:rsid w:val="00A5769C"/>
    <w:rsid w:val="00A75DD4"/>
    <w:rsid w:val="00A952D7"/>
    <w:rsid w:val="00A97D6B"/>
    <w:rsid w:val="00AA0B1F"/>
    <w:rsid w:val="00AB1E8B"/>
    <w:rsid w:val="00AC60DC"/>
    <w:rsid w:val="00B264E2"/>
    <w:rsid w:val="00B662E0"/>
    <w:rsid w:val="00B77362"/>
    <w:rsid w:val="00B840F2"/>
    <w:rsid w:val="00BA51E1"/>
    <w:rsid w:val="00BF11AB"/>
    <w:rsid w:val="00C00218"/>
    <w:rsid w:val="00C07CEA"/>
    <w:rsid w:val="00C137F5"/>
    <w:rsid w:val="00C14B43"/>
    <w:rsid w:val="00C51A63"/>
    <w:rsid w:val="00C54A07"/>
    <w:rsid w:val="00C97C85"/>
    <w:rsid w:val="00CA66B5"/>
    <w:rsid w:val="00CC4C1F"/>
    <w:rsid w:val="00CD0876"/>
    <w:rsid w:val="00CD5D23"/>
    <w:rsid w:val="00CF1FC7"/>
    <w:rsid w:val="00D11C7B"/>
    <w:rsid w:val="00D14EB4"/>
    <w:rsid w:val="00D31FBC"/>
    <w:rsid w:val="00D5075A"/>
    <w:rsid w:val="00D54610"/>
    <w:rsid w:val="00D54A97"/>
    <w:rsid w:val="00D552CC"/>
    <w:rsid w:val="00D7416B"/>
    <w:rsid w:val="00D75CB0"/>
    <w:rsid w:val="00D81D6E"/>
    <w:rsid w:val="00D92386"/>
    <w:rsid w:val="00D926B5"/>
    <w:rsid w:val="00DB1C99"/>
    <w:rsid w:val="00DB3455"/>
    <w:rsid w:val="00DC5C59"/>
    <w:rsid w:val="00E01F43"/>
    <w:rsid w:val="00E05E52"/>
    <w:rsid w:val="00E15359"/>
    <w:rsid w:val="00E154F3"/>
    <w:rsid w:val="00E214C6"/>
    <w:rsid w:val="00E330EC"/>
    <w:rsid w:val="00E50DB6"/>
    <w:rsid w:val="00E60749"/>
    <w:rsid w:val="00E67939"/>
    <w:rsid w:val="00E872E1"/>
    <w:rsid w:val="00EB2423"/>
    <w:rsid w:val="00EB2CF0"/>
    <w:rsid w:val="00EC07D7"/>
    <w:rsid w:val="00EC5071"/>
    <w:rsid w:val="00EF5DC8"/>
    <w:rsid w:val="00F135B9"/>
    <w:rsid w:val="00F545C6"/>
    <w:rsid w:val="00F54C0F"/>
    <w:rsid w:val="00F57727"/>
    <w:rsid w:val="00F661B9"/>
    <w:rsid w:val="00F83064"/>
    <w:rsid w:val="00F85277"/>
    <w:rsid w:val="00FB5D87"/>
    <w:rsid w:val="00FD3D37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6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mn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committees/standing-committees/communications-committee/website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rey@nacmnet.org?subject=NACM%20Website%20Committ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Jeffrey T</cp:lastModifiedBy>
  <cp:revision>13</cp:revision>
  <dcterms:created xsi:type="dcterms:W3CDTF">2024-09-04T02:44:00Z</dcterms:created>
  <dcterms:modified xsi:type="dcterms:W3CDTF">2024-09-04T03:07:00Z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